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D9" w:rsidRDefault="00D46725">
      <w:pPr>
        <w:pStyle w:val="BodyText"/>
        <w:tabs>
          <w:tab w:val="left" w:pos="11163"/>
        </w:tabs>
        <w:spacing w:before="170"/>
        <w:ind w:left="118"/>
      </w:pPr>
      <w:bookmarkStart w:id="0" w:name="_GoBack"/>
      <w:bookmarkEnd w:id="0"/>
      <w:r>
        <w:rPr>
          <w:spacing w:val="-16"/>
          <w:shd w:val="clear" w:color="auto" w:fill="D7EDFF"/>
        </w:rPr>
        <w:t xml:space="preserve"> </w:t>
      </w:r>
      <w:r>
        <w:rPr>
          <w:shd w:val="clear" w:color="auto" w:fill="D7EDFF"/>
        </w:rPr>
        <w:t>Frequency and distribution of ratings for the Friends and Family Test</w:t>
      </w:r>
      <w:r>
        <w:rPr>
          <w:spacing w:val="-1"/>
          <w:shd w:val="clear" w:color="auto" w:fill="D7EDFF"/>
        </w:rPr>
        <w:t xml:space="preserve"> </w:t>
      </w:r>
      <w:r>
        <w:rPr>
          <w:shd w:val="clear" w:color="auto" w:fill="D7EDFF"/>
        </w:rPr>
        <w:t>question</w:t>
      </w:r>
      <w:r>
        <w:rPr>
          <w:shd w:val="clear" w:color="auto" w:fill="D7EDFF"/>
        </w:rPr>
        <w:tab/>
      </w:r>
    </w:p>
    <w:p w:rsidR="00D567D9" w:rsidRDefault="00D567D9">
      <w:pPr>
        <w:pStyle w:val="BodyText"/>
        <w:spacing w:before="9"/>
        <w:rPr>
          <w:sz w:val="22"/>
        </w:rPr>
      </w:pPr>
    </w:p>
    <w:p w:rsidR="00D567D9" w:rsidRDefault="00D46725">
      <w:pPr>
        <w:pStyle w:val="Heading1"/>
        <w:spacing w:before="83" w:line="224" w:lineRule="exact"/>
        <w:ind w:left="613" w:right="1098"/>
      </w:pPr>
      <w:r>
        <w:t>How likely are you to recommend our GP practice to friends and family if they needed similar care or treatment?</w:t>
      </w:r>
    </w:p>
    <w:p w:rsidR="00D567D9" w:rsidRDefault="00D567D9">
      <w:pPr>
        <w:pStyle w:val="BodyText"/>
        <w:spacing w:before="7"/>
        <w:rPr>
          <w:b/>
          <w:sz w:val="18"/>
        </w:rPr>
      </w:pPr>
    </w:p>
    <w:p w:rsidR="00D567D9" w:rsidRDefault="00D46725">
      <w:pPr>
        <w:pStyle w:val="BodyText"/>
        <w:ind w:left="613" w:right="666"/>
      </w:pPr>
      <w:r>
        <w:t>Table 1</w:t>
      </w:r>
    </w:p>
    <w:p w:rsidR="00D567D9" w:rsidRDefault="00D567D9">
      <w:pPr>
        <w:pStyle w:val="BodyText"/>
        <w:spacing w:before="7" w:after="1"/>
        <w:rPr>
          <w:sz w:val="24"/>
        </w:rPr>
      </w:pPr>
    </w:p>
    <w:tbl>
      <w:tblPr>
        <w:tblW w:w="0" w:type="auto"/>
        <w:tblInd w:w="57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412"/>
        <w:gridCol w:w="2096"/>
        <w:gridCol w:w="2564"/>
        <w:gridCol w:w="3054"/>
      </w:tblGrid>
      <w:tr w:rsidR="00D567D9">
        <w:trPr>
          <w:trHeight w:hRule="exact" w:val="521"/>
        </w:trPr>
        <w:tc>
          <w:tcPr>
            <w:tcW w:w="2412" w:type="dxa"/>
            <w:tcBorders>
              <w:top w:val="single" w:sz="4" w:space="0" w:color="D2D2D2"/>
              <w:left w:val="single" w:sz="4" w:space="0" w:color="D2D2D2"/>
            </w:tcBorders>
          </w:tcPr>
          <w:p w:rsidR="00D567D9" w:rsidRDefault="00D46725">
            <w:pPr>
              <w:pStyle w:val="TableParagraph"/>
              <w:spacing w:before="31" w:line="224" w:lineRule="exact"/>
              <w:ind w:left="30" w:right="591"/>
              <w:rPr>
                <w:sz w:val="20"/>
              </w:rPr>
            </w:pPr>
            <w:r>
              <w:rPr>
                <w:sz w:val="20"/>
              </w:rPr>
              <w:t>Criteria category for scoring</w:t>
            </w:r>
          </w:p>
        </w:tc>
        <w:tc>
          <w:tcPr>
            <w:tcW w:w="2096" w:type="dxa"/>
            <w:tcBorders>
              <w:top w:val="single" w:sz="4" w:space="0" w:color="D2D2D2"/>
            </w:tcBorders>
          </w:tcPr>
          <w:p w:rsidR="00D567D9" w:rsidRDefault="00D46725">
            <w:pPr>
              <w:pStyle w:val="TableParagraph"/>
              <w:spacing w:before="79"/>
              <w:ind w:left="29" w:right="537"/>
              <w:rPr>
                <w:sz w:val="20"/>
              </w:rPr>
            </w:pPr>
            <w:r>
              <w:rPr>
                <w:sz w:val="20"/>
              </w:rPr>
              <w:t>Response scale</w:t>
            </w:r>
          </w:p>
        </w:tc>
        <w:tc>
          <w:tcPr>
            <w:tcW w:w="2564" w:type="dxa"/>
            <w:tcBorders>
              <w:top w:val="single" w:sz="4" w:space="0" w:color="D2D2D2"/>
            </w:tcBorders>
          </w:tcPr>
          <w:p w:rsidR="00D567D9" w:rsidRDefault="00D46725">
            <w:pPr>
              <w:pStyle w:val="TableParagraph"/>
              <w:spacing w:before="135"/>
              <w:ind w:left="295" w:right="296"/>
              <w:jc w:val="center"/>
              <w:rPr>
                <w:sz w:val="20"/>
              </w:rPr>
            </w:pPr>
            <w:r>
              <w:rPr>
                <w:sz w:val="20"/>
              </w:rPr>
              <w:t>Number of responses</w:t>
            </w:r>
          </w:p>
        </w:tc>
        <w:tc>
          <w:tcPr>
            <w:tcW w:w="3054" w:type="dxa"/>
            <w:tcBorders>
              <w:top w:val="single" w:sz="4" w:space="0" w:color="D2D2D2"/>
              <w:right w:val="single" w:sz="4" w:space="0" w:color="D2D2D2"/>
            </w:tcBorders>
          </w:tcPr>
          <w:p w:rsidR="00D567D9" w:rsidRDefault="00D46725">
            <w:pPr>
              <w:pStyle w:val="TableParagraph"/>
              <w:spacing w:before="135"/>
              <w:ind w:left="348" w:right="348"/>
              <w:jc w:val="center"/>
              <w:rPr>
                <w:sz w:val="20"/>
              </w:rPr>
            </w:pPr>
            <w:r>
              <w:rPr>
                <w:sz w:val="20"/>
              </w:rPr>
              <w:t>Percentage of responses*</w:t>
            </w:r>
          </w:p>
        </w:tc>
      </w:tr>
      <w:tr w:rsidR="00D567D9">
        <w:trPr>
          <w:trHeight w:hRule="exact" w:val="415"/>
        </w:trPr>
        <w:tc>
          <w:tcPr>
            <w:tcW w:w="2412" w:type="dxa"/>
            <w:tcBorders>
              <w:left w:val="single" w:sz="4" w:space="0" w:color="D2D2D2"/>
            </w:tcBorders>
          </w:tcPr>
          <w:p w:rsidR="00D567D9" w:rsidRDefault="00D46725">
            <w:pPr>
              <w:pStyle w:val="TableParagraph"/>
              <w:spacing w:before="80"/>
              <w:ind w:left="30" w:right="591"/>
              <w:rPr>
                <w:sz w:val="20"/>
              </w:rPr>
            </w:pPr>
            <w:r>
              <w:rPr>
                <w:sz w:val="20"/>
              </w:rPr>
              <w:t>Promoters</w:t>
            </w:r>
          </w:p>
        </w:tc>
        <w:tc>
          <w:tcPr>
            <w:tcW w:w="2096" w:type="dxa"/>
          </w:tcPr>
          <w:p w:rsidR="00D567D9" w:rsidRDefault="00D46725">
            <w:pPr>
              <w:pStyle w:val="TableParagraph"/>
              <w:spacing w:before="80"/>
              <w:ind w:left="29" w:right="537"/>
              <w:rPr>
                <w:sz w:val="20"/>
              </w:rPr>
            </w:pPr>
            <w:r>
              <w:rPr>
                <w:sz w:val="20"/>
              </w:rPr>
              <w:t>Extremely likely</w:t>
            </w:r>
          </w:p>
        </w:tc>
        <w:tc>
          <w:tcPr>
            <w:tcW w:w="2564" w:type="dxa"/>
          </w:tcPr>
          <w:p w:rsidR="00D567D9" w:rsidRDefault="00D46725">
            <w:pPr>
              <w:pStyle w:val="TableParagraph"/>
              <w:spacing w:before="80"/>
              <w:ind w:left="295" w:right="295"/>
              <w:jc w:val="center"/>
              <w:rPr>
                <w:sz w:val="20"/>
              </w:rPr>
            </w:pPr>
            <w:r>
              <w:rPr>
                <w:sz w:val="20"/>
              </w:rPr>
              <w:t>34</w:t>
            </w:r>
          </w:p>
        </w:tc>
        <w:tc>
          <w:tcPr>
            <w:tcW w:w="3054" w:type="dxa"/>
            <w:tcBorders>
              <w:right w:val="single" w:sz="4" w:space="0" w:color="D2D2D2"/>
            </w:tcBorders>
          </w:tcPr>
          <w:p w:rsidR="00D567D9" w:rsidRDefault="00D46725">
            <w:pPr>
              <w:pStyle w:val="TableParagraph"/>
              <w:spacing w:before="80"/>
              <w:ind w:left="348" w:right="348"/>
              <w:jc w:val="center"/>
              <w:rPr>
                <w:sz w:val="20"/>
              </w:rPr>
            </w:pPr>
            <w:r>
              <w:rPr>
                <w:sz w:val="20"/>
              </w:rPr>
              <w:t>68%</w:t>
            </w:r>
          </w:p>
        </w:tc>
      </w:tr>
      <w:tr w:rsidR="00D567D9">
        <w:trPr>
          <w:trHeight w:hRule="exact" w:val="415"/>
        </w:trPr>
        <w:tc>
          <w:tcPr>
            <w:tcW w:w="2412" w:type="dxa"/>
            <w:tcBorders>
              <w:left w:val="single" w:sz="4" w:space="0" w:color="D2D2D2"/>
            </w:tcBorders>
          </w:tcPr>
          <w:p w:rsidR="00D567D9" w:rsidRDefault="00D46725">
            <w:pPr>
              <w:pStyle w:val="TableParagraph"/>
              <w:spacing w:before="79"/>
              <w:ind w:left="30" w:right="591"/>
              <w:rPr>
                <w:sz w:val="20"/>
              </w:rPr>
            </w:pPr>
            <w:r>
              <w:rPr>
                <w:sz w:val="20"/>
              </w:rPr>
              <w:t>Passive</w:t>
            </w:r>
          </w:p>
        </w:tc>
        <w:tc>
          <w:tcPr>
            <w:tcW w:w="2096" w:type="dxa"/>
          </w:tcPr>
          <w:p w:rsidR="00D567D9" w:rsidRDefault="00D46725">
            <w:pPr>
              <w:pStyle w:val="TableParagraph"/>
              <w:spacing w:before="79"/>
              <w:ind w:left="29" w:right="537"/>
              <w:rPr>
                <w:sz w:val="20"/>
              </w:rPr>
            </w:pPr>
            <w:r>
              <w:rPr>
                <w:sz w:val="20"/>
              </w:rPr>
              <w:t>Likely</w:t>
            </w:r>
          </w:p>
        </w:tc>
        <w:tc>
          <w:tcPr>
            <w:tcW w:w="2564" w:type="dxa"/>
          </w:tcPr>
          <w:p w:rsidR="00D567D9" w:rsidRDefault="00D46725">
            <w:pPr>
              <w:pStyle w:val="TableParagraph"/>
              <w:spacing w:before="79"/>
              <w:ind w:left="295" w:right="295"/>
              <w:jc w:val="center"/>
              <w:rPr>
                <w:sz w:val="20"/>
              </w:rPr>
            </w:pPr>
            <w:r>
              <w:rPr>
                <w:sz w:val="20"/>
              </w:rPr>
              <w:t>14</w:t>
            </w:r>
          </w:p>
        </w:tc>
        <w:tc>
          <w:tcPr>
            <w:tcW w:w="3054" w:type="dxa"/>
            <w:tcBorders>
              <w:right w:val="single" w:sz="4" w:space="0" w:color="D2D2D2"/>
            </w:tcBorders>
          </w:tcPr>
          <w:p w:rsidR="00D567D9" w:rsidRDefault="00D46725">
            <w:pPr>
              <w:pStyle w:val="TableParagraph"/>
              <w:spacing w:before="79"/>
              <w:ind w:left="348" w:right="348"/>
              <w:jc w:val="center"/>
              <w:rPr>
                <w:sz w:val="20"/>
              </w:rPr>
            </w:pPr>
            <w:r>
              <w:rPr>
                <w:sz w:val="20"/>
              </w:rPr>
              <w:t>28%</w:t>
            </w:r>
          </w:p>
        </w:tc>
      </w:tr>
      <w:tr w:rsidR="00D567D9">
        <w:trPr>
          <w:trHeight w:hRule="exact" w:val="526"/>
        </w:trPr>
        <w:tc>
          <w:tcPr>
            <w:tcW w:w="2412" w:type="dxa"/>
            <w:vMerge w:val="restart"/>
            <w:tcBorders>
              <w:left w:val="single" w:sz="4" w:space="0" w:color="D2D2D2"/>
            </w:tcBorders>
          </w:tcPr>
          <w:p w:rsidR="00D567D9" w:rsidRDefault="00D567D9">
            <w:pPr>
              <w:pStyle w:val="TableParagraph"/>
              <w:spacing w:before="0"/>
              <w:rPr>
                <w:sz w:val="20"/>
              </w:rPr>
            </w:pPr>
          </w:p>
          <w:p w:rsidR="00D567D9" w:rsidRDefault="00D567D9">
            <w:pPr>
              <w:pStyle w:val="TableParagraph"/>
              <w:spacing w:before="9"/>
              <w:rPr>
                <w:sz w:val="27"/>
              </w:rPr>
            </w:pPr>
          </w:p>
          <w:p w:rsidR="00D567D9" w:rsidRDefault="00D46725">
            <w:pPr>
              <w:pStyle w:val="TableParagraph"/>
              <w:spacing w:before="0"/>
              <w:ind w:left="30" w:right="591"/>
              <w:rPr>
                <w:sz w:val="20"/>
              </w:rPr>
            </w:pPr>
            <w:r>
              <w:rPr>
                <w:sz w:val="20"/>
              </w:rPr>
              <w:t>Detractors</w:t>
            </w:r>
          </w:p>
        </w:tc>
        <w:tc>
          <w:tcPr>
            <w:tcW w:w="2096" w:type="dxa"/>
          </w:tcPr>
          <w:p w:rsidR="00D567D9" w:rsidRDefault="00D46725">
            <w:pPr>
              <w:pStyle w:val="TableParagraph"/>
              <w:spacing w:before="31" w:line="224" w:lineRule="exact"/>
              <w:ind w:left="29" w:right="537"/>
              <w:rPr>
                <w:sz w:val="20"/>
              </w:rPr>
            </w:pPr>
            <w:r>
              <w:rPr>
                <w:sz w:val="20"/>
              </w:rPr>
              <w:t>Neither likely nor unlikely</w:t>
            </w:r>
          </w:p>
        </w:tc>
        <w:tc>
          <w:tcPr>
            <w:tcW w:w="2564" w:type="dxa"/>
          </w:tcPr>
          <w:p w:rsidR="00D567D9" w:rsidRDefault="00D46725">
            <w:pPr>
              <w:pStyle w:val="TableParagraph"/>
              <w:spacing w:before="135"/>
              <w:jc w:val="center"/>
              <w:rPr>
                <w:sz w:val="20"/>
              </w:rPr>
            </w:pPr>
            <w:r>
              <w:rPr>
                <w:w w:val="99"/>
                <w:sz w:val="20"/>
              </w:rPr>
              <w:t>1</w:t>
            </w:r>
          </w:p>
        </w:tc>
        <w:tc>
          <w:tcPr>
            <w:tcW w:w="3054" w:type="dxa"/>
            <w:tcBorders>
              <w:right w:val="single" w:sz="4" w:space="0" w:color="D2D2D2"/>
            </w:tcBorders>
          </w:tcPr>
          <w:p w:rsidR="00D567D9" w:rsidRDefault="00D46725">
            <w:pPr>
              <w:pStyle w:val="TableParagraph"/>
              <w:spacing w:before="135"/>
              <w:ind w:left="347" w:right="348"/>
              <w:jc w:val="center"/>
              <w:rPr>
                <w:sz w:val="20"/>
              </w:rPr>
            </w:pPr>
            <w:r>
              <w:rPr>
                <w:sz w:val="20"/>
              </w:rPr>
              <w:t>2%</w:t>
            </w:r>
          </w:p>
        </w:tc>
      </w:tr>
      <w:tr w:rsidR="00D567D9">
        <w:trPr>
          <w:trHeight w:hRule="exact" w:val="415"/>
        </w:trPr>
        <w:tc>
          <w:tcPr>
            <w:tcW w:w="2412" w:type="dxa"/>
            <w:vMerge/>
            <w:tcBorders>
              <w:left w:val="single" w:sz="4" w:space="0" w:color="D2D2D2"/>
            </w:tcBorders>
          </w:tcPr>
          <w:p w:rsidR="00D567D9" w:rsidRDefault="00D567D9"/>
        </w:tc>
        <w:tc>
          <w:tcPr>
            <w:tcW w:w="2096" w:type="dxa"/>
          </w:tcPr>
          <w:p w:rsidR="00D567D9" w:rsidRDefault="00D46725">
            <w:pPr>
              <w:pStyle w:val="TableParagraph"/>
              <w:spacing w:before="80"/>
              <w:ind w:left="29" w:right="537"/>
              <w:rPr>
                <w:sz w:val="20"/>
              </w:rPr>
            </w:pPr>
            <w:r>
              <w:rPr>
                <w:sz w:val="20"/>
              </w:rPr>
              <w:t>Unlikely</w:t>
            </w:r>
          </w:p>
        </w:tc>
        <w:tc>
          <w:tcPr>
            <w:tcW w:w="2564" w:type="dxa"/>
          </w:tcPr>
          <w:p w:rsidR="00D567D9" w:rsidRDefault="00D46725">
            <w:pPr>
              <w:pStyle w:val="TableParagraph"/>
              <w:spacing w:before="80"/>
              <w:jc w:val="center"/>
              <w:rPr>
                <w:sz w:val="20"/>
              </w:rPr>
            </w:pPr>
            <w:r>
              <w:rPr>
                <w:w w:val="99"/>
                <w:sz w:val="20"/>
              </w:rPr>
              <w:t>0</w:t>
            </w:r>
          </w:p>
        </w:tc>
        <w:tc>
          <w:tcPr>
            <w:tcW w:w="3054" w:type="dxa"/>
            <w:tcBorders>
              <w:right w:val="single" w:sz="4" w:space="0" w:color="D2D2D2"/>
            </w:tcBorders>
          </w:tcPr>
          <w:p w:rsidR="00D567D9" w:rsidRDefault="00D46725">
            <w:pPr>
              <w:pStyle w:val="TableParagraph"/>
              <w:spacing w:before="80"/>
              <w:ind w:left="347" w:right="348"/>
              <w:jc w:val="center"/>
              <w:rPr>
                <w:sz w:val="20"/>
              </w:rPr>
            </w:pPr>
            <w:r>
              <w:rPr>
                <w:sz w:val="20"/>
              </w:rPr>
              <w:t>0%</w:t>
            </w:r>
          </w:p>
        </w:tc>
      </w:tr>
      <w:tr w:rsidR="00D567D9">
        <w:trPr>
          <w:trHeight w:hRule="exact" w:val="415"/>
        </w:trPr>
        <w:tc>
          <w:tcPr>
            <w:tcW w:w="2412" w:type="dxa"/>
            <w:vMerge/>
            <w:tcBorders>
              <w:left w:val="single" w:sz="4" w:space="0" w:color="D2D2D2"/>
            </w:tcBorders>
          </w:tcPr>
          <w:p w:rsidR="00D567D9" w:rsidRDefault="00D567D9"/>
        </w:tc>
        <w:tc>
          <w:tcPr>
            <w:tcW w:w="2096" w:type="dxa"/>
          </w:tcPr>
          <w:p w:rsidR="00D567D9" w:rsidRDefault="00D46725">
            <w:pPr>
              <w:pStyle w:val="TableParagraph"/>
              <w:spacing w:before="79"/>
              <w:ind w:left="29"/>
              <w:rPr>
                <w:sz w:val="20"/>
              </w:rPr>
            </w:pPr>
            <w:r>
              <w:rPr>
                <w:sz w:val="20"/>
              </w:rPr>
              <w:t>Extremely unlikely</w:t>
            </w:r>
          </w:p>
        </w:tc>
        <w:tc>
          <w:tcPr>
            <w:tcW w:w="2564" w:type="dxa"/>
          </w:tcPr>
          <w:p w:rsidR="00D567D9" w:rsidRDefault="00D46725">
            <w:pPr>
              <w:pStyle w:val="TableParagraph"/>
              <w:spacing w:before="79"/>
              <w:jc w:val="center"/>
              <w:rPr>
                <w:sz w:val="20"/>
              </w:rPr>
            </w:pPr>
            <w:r>
              <w:rPr>
                <w:w w:val="99"/>
                <w:sz w:val="20"/>
              </w:rPr>
              <w:t>1</w:t>
            </w:r>
          </w:p>
        </w:tc>
        <w:tc>
          <w:tcPr>
            <w:tcW w:w="3054" w:type="dxa"/>
            <w:tcBorders>
              <w:right w:val="single" w:sz="4" w:space="0" w:color="D2D2D2"/>
            </w:tcBorders>
          </w:tcPr>
          <w:p w:rsidR="00D567D9" w:rsidRDefault="00D46725">
            <w:pPr>
              <w:pStyle w:val="TableParagraph"/>
              <w:spacing w:before="79"/>
              <w:ind w:left="347" w:right="348"/>
              <w:jc w:val="center"/>
              <w:rPr>
                <w:sz w:val="20"/>
              </w:rPr>
            </w:pPr>
            <w:r>
              <w:rPr>
                <w:sz w:val="20"/>
              </w:rPr>
              <w:t>2%</w:t>
            </w:r>
          </w:p>
        </w:tc>
      </w:tr>
      <w:tr w:rsidR="00D567D9">
        <w:trPr>
          <w:trHeight w:hRule="exact" w:val="415"/>
        </w:trPr>
        <w:tc>
          <w:tcPr>
            <w:tcW w:w="2412" w:type="dxa"/>
            <w:tcBorders>
              <w:left w:val="single" w:sz="4" w:space="0" w:color="D2D2D2"/>
            </w:tcBorders>
          </w:tcPr>
          <w:p w:rsidR="00D567D9" w:rsidRDefault="00D567D9"/>
        </w:tc>
        <w:tc>
          <w:tcPr>
            <w:tcW w:w="2096" w:type="dxa"/>
          </w:tcPr>
          <w:p w:rsidR="00D567D9" w:rsidRDefault="00D46725">
            <w:pPr>
              <w:pStyle w:val="TableParagraph"/>
              <w:spacing w:before="80"/>
              <w:ind w:left="29" w:right="537"/>
              <w:rPr>
                <w:sz w:val="20"/>
              </w:rPr>
            </w:pPr>
            <w:r>
              <w:rPr>
                <w:sz w:val="20"/>
              </w:rPr>
              <w:t>Don't know</w:t>
            </w:r>
          </w:p>
        </w:tc>
        <w:tc>
          <w:tcPr>
            <w:tcW w:w="2564" w:type="dxa"/>
          </w:tcPr>
          <w:p w:rsidR="00D567D9" w:rsidRDefault="00D46725">
            <w:pPr>
              <w:pStyle w:val="TableParagraph"/>
              <w:spacing w:before="80"/>
              <w:jc w:val="center"/>
              <w:rPr>
                <w:sz w:val="20"/>
              </w:rPr>
            </w:pPr>
            <w:r>
              <w:rPr>
                <w:w w:val="99"/>
                <w:sz w:val="20"/>
              </w:rPr>
              <w:t>0</w:t>
            </w:r>
          </w:p>
        </w:tc>
        <w:tc>
          <w:tcPr>
            <w:tcW w:w="3054" w:type="dxa"/>
            <w:tcBorders>
              <w:right w:val="single" w:sz="4" w:space="0" w:color="D2D2D2"/>
            </w:tcBorders>
          </w:tcPr>
          <w:p w:rsidR="00D567D9" w:rsidRDefault="00D46725">
            <w:pPr>
              <w:pStyle w:val="TableParagraph"/>
              <w:spacing w:before="80"/>
              <w:ind w:left="347" w:right="348"/>
              <w:jc w:val="center"/>
              <w:rPr>
                <w:sz w:val="20"/>
              </w:rPr>
            </w:pPr>
            <w:r>
              <w:rPr>
                <w:sz w:val="20"/>
              </w:rPr>
              <w:t>0%</w:t>
            </w:r>
          </w:p>
        </w:tc>
      </w:tr>
      <w:tr w:rsidR="00D567D9">
        <w:trPr>
          <w:trHeight w:hRule="exact" w:val="521"/>
        </w:trPr>
        <w:tc>
          <w:tcPr>
            <w:tcW w:w="2412" w:type="dxa"/>
            <w:tcBorders>
              <w:left w:val="single" w:sz="4" w:space="0" w:color="D2D2D2"/>
              <w:bottom w:val="single" w:sz="4" w:space="0" w:color="D2D2D2"/>
            </w:tcBorders>
          </w:tcPr>
          <w:p w:rsidR="00D567D9" w:rsidRDefault="00D46725">
            <w:pPr>
              <w:pStyle w:val="TableParagraph"/>
              <w:spacing w:before="32" w:line="224" w:lineRule="exact"/>
              <w:ind w:left="30" w:right="335"/>
              <w:rPr>
                <w:sz w:val="20"/>
              </w:rPr>
            </w:pPr>
            <w:r>
              <w:rPr>
                <w:sz w:val="20"/>
              </w:rPr>
              <w:t>Total responses to this question</w:t>
            </w:r>
          </w:p>
        </w:tc>
        <w:tc>
          <w:tcPr>
            <w:tcW w:w="2096" w:type="dxa"/>
            <w:tcBorders>
              <w:bottom w:val="single" w:sz="4" w:space="0" w:color="D2D2D2"/>
            </w:tcBorders>
          </w:tcPr>
          <w:p w:rsidR="00D567D9" w:rsidRDefault="00D567D9"/>
        </w:tc>
        <w:tc>
          <w:tcPr>
            <w:tcW w:w="2564" w:type="dxa"/>
            <w:tcBorders>
              <w:bottom w:val="single" w:sz="4" w:space="0" w:color="D2D2D2"/>
            </w:tcBorders>
          </w:tcPr>
          <w:p w:rsidR="00D567D9" w:rsidRDefault="00D46725">
            <w:pPr>
              <w:pStyle w:val="TableParagraph"/>
              <w:spacing w:before="136"/>
              <w:ind w:left="295" w:right="295"/>
              <w:jc w:val="center"/>
              <w:rPr>
                <w:sz w:val="20"/>
              </w:rPr>
            </w:pPr>
            <w:r>
              <w:rPr>
                <w:sz w:val="20"/>
              </w:rPr>
              <w:t>50</w:t>
            </w:r>
          </w:p>
        </w:tc>
        <w:tc>
          <w:tcPr>
            <w:tcW w:w="3054" w:type="dxa"/>
            <w:tcBorders>
              <w:bottom w:val="single" w:sz="4" w:space="0" w:color="D2D2D2"/>
              <w:right w:val="single" w:sz="4" w:space="0" w:color="D2D2D2"/>
            </w:tcBorders>
          </w:tcPr>
          <w:p w:rsidR="00D567D9" w:rsidRDefault="00D46725">
            <w:pPr>
              <w:pStyle w:val="TableParagraph"/>
              <w:spacing w:before="136"/>
              <w:ind w:left="348" w:right="348"/>
              <w:jc w:val="center"/>
              <w:rPr>
                <w:sz w:val="20"/>
              </w:rPr>
            </w:pPr>
            <w:r>
              <w:rPr>
                <w:sz w:val="20"/>
              </w:rPr>
              <w:t>100%</w:t>
            </w:r>
          </w:p>
        </w:tc>
      </w:tr>
    </w:tbl>
    <w:p w:rsidR="00D567D9" w:rsidRDefault="00D46725">
      <w:pPr>
        <w:spacing w:before="36"/>
        <w:ind w:left="613" w:right="666"/>
        <w:rPr>
          <w:sz w:val="16"/>
        </w:rPr>
      </w:pPr>
      <w:r>
        <w:rPr>
          <w:sz w:val="16"/>
        </w:rPr>
        <w:t>* May not add up to 100% due to rounding</w:t>
      </w:r>
    </w:p>
    <w:p w:rsidR="00D567D9" w:rsidRDefault="00D567D9">
      <w:pPr>
        <w:pStyle w:val="BodyText"/>
      </w:pPr>
    </w:p>
    <w:p w:rsidR="00D567D9" w:rsidRDefault="00D567D9">
      <w:pPr>
        <w:pStyle w:val="BodyText"/>
        <w:spacing w:before="8"/>
        <w:rPr>
          <w:sz w:val="19"/>
        </w:rPr>
      </w:pPr>
    </w:p>
    <w:p w:rsidR="00D567D9" w:rsidRDefault="00D46725">
      <w:pPr>
        <w:pStyle w:val="BodyText"/>
        <w:spacing w:before="75"/>
        <w:ind w:left="613" w:right="666"/>
      </w:pPr>
      <w:r>
        <w:rPr>
          <w:noProof/>
          <w:lang w:val="en-GB" w:eastAsia="en-GB"/>
        </w:rPr>
        <w:drawing>
          <wp:anchor distT="0" distB="0" distL="0" distR="0" simplePos="0" relativeHeight="251649024" behindDoc="0" locked="0" layoutInCell="1" allowOverlap="1">
            <wp:simplePos x="0" y="0"/>
            <wp:positionH relativeFrom="page">
              <wp:posOffset>477862</wp:posOffset>
            </wp:positionH>
            <wp:positionV relativeFrom="paragraph">
              <wp:posOffset>276147</wp:posOffset>
            </wp:positionV>
            <wp:extent cx="6436550" cy="2374392"/>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6436550" cy="2374392"/>
                    </a:xfrm>
                    <a:prstGeom prst="rect">
                      <a:avLst/>
                    </a:prstGeom>
                  </pic:spPr>
                </pic:pic>
              </a:graphicData>
            </a:graphic>
          </wp:anchor>
        </w:drawing>
      </w:r>
      <w:r>
        <w:t>Graph 1</w:t>
      </w:r>
    </w:p>
    <w:p w:rsidR="00D567D9" w:rsidRDefault="00D567D9">
      <w:pPr>
        <w:pStyle w:val="BodyText"/>
        <w:spacing w:before="4"/>
        <w:rPr>
          <w:sz w:val="5"/>
        </w:rPr>
      </w:pPr>
    </w:p>
    <w:p w:rsidR="00D567D9" w:rsidRDefault="00D46725">
      <w:pPr>
        <w:pStyle w:val="BodyText"/>
        <w:ind w:left="562"/>
      </w:pPr>
      <w:r>
        <w:pict>
          <v:shapetype id="_x0000_t202" coordsize="21600,21600" o:spt="202" path="m,l,21600r21600,l21600,xe">
            <v:stroke joinstyle="miter"/>
            <v:path gradientshapeok="t" o:connecttype="rect"/>
          </v:shapetype>
          <v:shape id="_x0000_s1034" type="#_x0000_t202" style="width:506.85pt;height:39.3pt;mso-left-percent:-10001;mso-top-percent:-10001;mso-position-horizontal:absolute;mso-position-horizontal-relative:char;mso-position-vertical:absolute;mso-position-vertical-relative:line;mso-left-percent:-10001;mso-top-percent:-10001" fillcolor="#d2d2d2" strokeweight="1pt">
            <v:textbox inset="0,0,0,0">
              <w:txbxContent>
                <w:p w:rsidR="00D567D9" w:rsidRDefault="00D46725">
                  <w:pPr>
                    <w:spacing w:before="161" w:line="224" w:lineRule="exact"/>
                    <w:ind w:left="1502" w:hanging="1278"/>
                    <w:rPr>
                      <w:b/>
                      <w:sz w:val="20"/>
                    </w:rPr>
                  </w:pPr>
                  <w:r>
                    <w:rPr>
                      <w:b/>
                      <w:sz w:val="20"/>
                    </w:rPr>
                    <w:t>96% of patients who responded to the survey would be either extremely likely or likely to recommend your practice to friends and family if they needed similar care or treatment.</w:t>
                  </w:r>
                </w:p>
              </w:txbxContent>
            </v:textbox>
            <w10:wrap type="none"/>
            <w10:anchorlock/>
          </v:shape>
        </w:pict>
      </w:r>
    </w:p>
    <w:p w:rsidR="00D567D9" w:rsidRDefault="00D46725">
      <w:pPr>
        <w:spacing w:before="33" w:line="180" w:lineRule="exact"/>
        <w:ind w:left="613" w:right="769"/>
        <w:rPr>
          <w:sz w:val="16"/>
        </w:rPr>
      </w:pPr>
      <w:r>
        <w:rPr>
          <w:sz w:val="16"/>
        </w:rPr>
        <w:t>The sum of the 'Extremely likely' and 'Likely' percentage of responses in Table 1 may not equal the percentage in the grey box above due to rounding.</w:t>
      </w:r>
    </w:p>
    <w:p w:rsidR="00D567D9" w:rsidRDefault="00D567D9">
      <w:pPr>
        <w:pStyle w:val="BodyText"/>
        <w:rPr>
          <w:sz w:val="16"/>
        </w:rPr>
      </w:pPr>
    </w:p>
    <w:p w:rsidR="00D567D9" w:rsidRDefault="00D567D9">
      <w:pPr>
        <w:pStyle w:val="BodyText"/>
        <w:rPr>
          <w:sz w:val="16"/>
        </w:rPr>
      </w:pPr>
    </w:p>
    <w:p w:rsidR="00D567D9" w:rsidRDefault="00D567D9">
      <w:pPr>
        <w:pStyle w:val="BodyText"/>
        <w:spacing w:before="4"/>
        <w:rPr>
          <w:sz w:val="13"/>
        </w:rPr>
      </w:pPr>
    </w:p>
    <w:p w:rsidR="00D567D9" w:rsidRDefault="00D46725">
      <w:pPr>
        <w:pStyle w:val="Heading1"/>
        <w:spacing w:before="0" w:line="224" w:lineRule="exact"/>
        <w:ind w:left="2757" w:right="871" w:hanging="1927"/>
      </w:pPr>
      <w:r>
        <w:t>Of those 50 patients who answered the Friends and Family Test question, 49 (98%), filled out a paper qu</w:t>
      </w:r>
      <w:r>
        <w:t>estionnaire and 1 (2%), completed a questionnaire online.</w:t>
      </w:r>
    </w:p>
    <w:p w:rsidR="00D567D9" w:rsidRDefault="00D567D9">
      <w:pPr>
        <w:spacing w:line="224" w:lineRule="exact"/>
        <w:sectPr w:rsidR="00D567D9">
          <w:footerReference w:type="default" r:id="rId9"/>
          <w:pgSz w:w="11910" w:h="16840"/>
          <w:pgMar w:top="940" w:right="440" w:bottom="1200" w:left="180" w:header="353" w:footer="1007" w:gutter="0"/>
          <w:pgNumType w:start="1"/>
          <w:cols w:space="720"/>
        </w:sectPr>
      </w:pPr>
    </w:p>
    <w:p w:rsidR="00D567D9" w:rsidRDefault="00D567D9">
      <w:pPr>
        <w:pStyle w:val="BodyText"/>
        <w:spacing w:before="2"/>
        <w:rPr>
          <w:b/>
          <w:sz w:val="12"/>
        </w:rPr>
      </w:pPr>
    </w:p>
    <w:p w:rsidR="00D567D9" w:rsidRDefault="00D46725">
      <w:pPr>
        <w:pStyle w:val="BodyText"/>
        <w:tabs>
          <w:tab w:val="left" w:pos="11146"/>
        </w:tabs>
        <w:spacing w:before="75" w:line="664" w:lineRule="auto"/>
        <w:ind w:left="682" w:right="120" w:hanging="564"/>
      </w:pPr>
      <w:r>
        <w:pict>
          <v:shape id="_x0000_s1033" type="#_x0000_t202" style="position:absolute;left:0;text-align:left;margin-left:275pt;margin-top:57.95pt;width:292.45pt;height:55pt;z-index:251659264;mso-position-horizontal-relative:page"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019"/>
                    <w:gridCol w:w="843"/>
                    <w:gridCol w:w="997"/>
                    <w:gridCol w:w="854"/>
                    <w:gridCol w:w="1132"/>
                    <w:gridCol w:w="984"/>
                  </w:tblGrid>
                  <w:tr w:rsidR="00D567D9">
                    <w:trPr>
                      <w:trHeight w:hRule="exact" w:val="335"/>
                    </w:trPr>
                    <w:tc>
                      <w:tcPr>
                        <w:tcW w:w="5828" w:type="dxa"/>
                        <w:gridSpan w:val="6"/>
                        <w:tcBorders>
                          <w:top w:val="single" w:sz="4" w:space="0" w:color="D2D2D2"/>
                          <w:right w:val="single" w:sz="4" w:space="0" w:color="D2D2D2"/>
                        </w:tcBorders>
                      </w:tcPr>
                      <w:p w:rsidR="00D567D9" w:rsidRDefault="00D46725">
                        <w:pPr>
                          <w:pStyle w:val="TableParagraph"/>
                          <w:spacing w:before="23"/>
                          <w:ind w:left="1288"/>
                          <w:rPr>
                            <w:sz w:val="20"/>
                          </w:rPr>
                        </w:pPr>
                        <w:r>
                          <w:rPr>
                            <w:sz w:val="20"/>
                          </w:rPr>
                          <w:t>Frequency and distribution of ratings</w:t>
                        </w:r>
                      </w:p>
                    </w:tc>
                  </w:tr>
                  <w:tr w:rsidR="00D567D9">
                    <w:trPr>
                      <w:trHeight w:hRule="exact" w:val="750"/>
                    </w:trPr>
                    <w:tc>
                      <w:tcPr>
                        <w:tcW w:w="1019" w:type="dxa"/>
                      </w:tcPr>
                      <w:p w:rsidR="00D567D9" w:rsidRDefault="00D46725">
                        <w:pPr>
                          <w:pStyle w:val="TableParagraph"/>
                          <w:spacing w:before="33" w:line="224" w:lineRule="exact"/>
                          <w:ind w:left="277" w:right="64" w:hanging="251"/>
                          <w:rPr>
                            <w:sz w:val="20"/>
                          </w:rPr>
                        </w:pPr>
                        <w:r>
                          <w:rPr>
                            <w:sz w:val="20"/>
                          </w:rPr>
                          <w:t>Extremely likely</w:t>
                        </w:r>
                      </w:p>
                    </w:tc>
                    <w:tc>
                      <w:tcPr>
                        <w:tcW w:w="843" w:type="dxa"/>
                      </w:tcPr>
                      <w:p w:rsidR="00D567D9" w:rsidRDefault="00D46725">
                        <w:pPr>
                          <w:pStyle w:val="TableParagraph"/>
                          <w:spacing w:before="24"/>
                          <w:ind w:left="156"/>
                          <w:rPr>
                            <w:sz w:val="20"/>
                          </w:rPr>
                        </w:pPr>
                        <w:r>
                          <w:rPr>
                            <w:sz w:val="20"/>
                          </w:rPr>
                          <w:t>Likely</w:t>
                        </w:r>
                      </w:p>
                    </w:tc>
                    <w:tc>
                      <w:tcPr>
                        <w:tcW w:w="997" w:type="dxa"/>
                      </w:tcPr>
                      <w:p w:rsidR="00D567D9" w:rsidRDefault="00D46725">
                        <w:pPr>
                          <w:pStyle w:val="TableParagraph"/>
                          <w:spacing w:before="33" w:line="224" w:lineRule="exact"/>
                          <w:ind w:left="65" w:right="119" w:hanging="1"/>
                          <w:jc w:val="center"/>
                          <w:rPr>
                            <w:sz w:val="20"/>
                          </w:rPr>
                        </w:pPr>
                        <w:r>
                          <w:rPr>
                            <w:sz w:val="20"/>
                          </w:rPr>
                          <w:t>Neither likely nor</w:t>
                        </w:r>
                        <w:r>
                          <w:rPr>
                            <w:w w:val="99"/>
                            <w:sz w:val="20"/>
                          </w:rPr>
                          <w:t xml:space="preserve"> </w:t>
                        </w:r>
                        <w:r>
                          <w:rPr>
                            <w:sz w:val="20"/>
                          </w:rPr>
                          <w:t>unlikely</w:t>
                        </w:r>
                      </w:p>
                    </w:tc>
                    <w:tc>
                      <w:tcPr>
                        <w:tcW w:w="854" w:type="dxa"/>
                      </w:tcPr>
                      <w:p w:rsidR="00D567D9" w:rsidRDefault="00D46725">
                        <w:pPr>
                          <w:pStyle w:val="TableParagraph"/>
                          <w:spacing w:before="24"/>
                          <w:ind w:left="67"/>
                          <w:rPr>
                            <w:sz w:val="20"/>
                          </w:rPr>
                        </w:pPr>
                        <w:r>
                          <w:rPr>
                            <w:sz w:val="20"/>
                          </w:rPr>
                          <w:t>Unlikely</w:t>
                        </w:r>
                      </w:p>
                    </w:tc>
                    <w:tc>
                      <w:tcPr>
                        <w:tcW w:w="1132" w:type="dxa"/>
                      </w:tcPr>
                      <w:p w:rsidR="00D567D9" w:rsidRDefault="00D46725">
                        <w:pPr>
                          <w:pStyle w:val="TableParagraph"/>
                          <w:spacing w:before="33" w:line="224" w:lineRule="exact"/>
                          <w:ind w:left="222" w:right="120" w:hanging="140"/>
                          <w:rPr>
                            <w:sz w:val="20"/>
                          </w:rPr>
                        </w:pPr>
                        <w:r>
                          <w:rPr>
                            <w:sz w:val="20"/>
                          </w:rPr>
                          <w:t>Extremely unlikely</w:t>
                        </w:r>
                      </w:p>
                    </w:tc>
                    <w:tc>
                      <w:tcPr>
                        <w:tcW w:w="984" w:type="dxa"/>
                        <w:tcBorders>
                          <w:right w:val="single" w:sz="4" w:space="0" w:color="D2D2D2"/>
                        </w:tcBorders>
                      </w:tcPr>
                      <w:p w:rsidR="00D567D9" w:rsidRDefault="00D46725">
                        <w:pPr>
                          <w:pStyle w:val="TableParagraph"/>
                          <w:spacing w:before="33" w:line="224" w:lineRule="exact"/>
                          <w:ind w:left="250" w:right="232" w:hanging="25"/>
                          <w:rPr>
                            <w:sz w:val="20"/>
                          </w:rPr>
                        </w:pPr>
                        <w:r>
                          <w:rPr>
                            <w:sz w:val="20"/>
                          </w:rPr>
                          <w:t>Don't know</w:t>
                        </w:r>
                      </w:p>
                    </w:tc>
                  </w:tr>
                </w:tbl>
                <w:p w:rsidR="00D567D9" w:rsidRDefault="00D567D9">
                  <w:pPr>
                    <w:pStyle w:val="BodyText"/>
                  </w:pPr>
                </w:p>
              </w:txbxContent>
            </v:textbox>
            <w10:wrap anchorx="page"/>
          </v:shape>
        </w:pict>
      </w:r>
      <w:r>
        <w:rPr>
          <w:spacing w:val="-16"/>
          <w:shd w:val="clear" w:color="auto" w:fill="D7EDFF"/>
        </w:rPr>
        <w:t xml:space="preserve"> </w:t>
      </w:r>
      <w:r>
        <w:rPr>
          <w:shd w:val="clear" w:color="auto" w:fill="D7EDFF"/>
        </w:rPr>
        <w:t>Cumulative and previous</w:t>
      </w:r>
      <w:r>
        <w:rPr>
          <w:spacing w:val="-1"/>
          <w:shd w:val="clear" w:color="auto" w:fill="D7EDFF"/>
        </w:rPr>
        <w:t xml:space="preserve"> </w:t>
      </w:r>
      <w:r>
        <w:rPr>
          <w:shd w:val="clear" w:color="auto" w:fill="D7EDFF"/>
        </w:rPr>
        <w:t>survey</w:t>
      </w:r>
      <w:r>
        <w:rPr>
          <w:spacing w:val="-1"/>
          <w:shd w:val="clear" w:color="auto" w:fill="D7EDFF"/>
        </w:rPr>
        <w:t xml:space="preserve"> </w:t>
      </w:r>
      <w:r>
        <w:rPr>
          <w:shd w:val="clear" w:color="auto" w:fill="D7EDFF"/>
        </w:rPr>
        <w:t>information</w:t>
      </w:r>
      <w:r>
        <w:rPr>
          <w:shd w:val="clear" w:color="auto" w:fill="D7EDFF"/>
        </w:rPr>
        <w:tab/>
      </w:r>
      <w:r>
        <w:rPr>
          <w:w w:val="30"/>
          <w:shd w:val="clear" w:color="auto" w:fill="D7EDFF"/>
        </w:rPr>
        <w:t xml:space="preserve"> </w:t>
      </w:r>
      <w:r>
        <w:t xml:space="preserve"> Table</w:t>
      </w:r>
      <w:r>
        <w:rPr>
          <w:spacing w:val="-1"/>
        </w:rPr>
        <w:t xml:space="preserve"> </w:t>
      </w:r>
      <w:r>
        <w:t>2</w:t>
      </w:r>
    </w:p>
    <w:p w:rsidR="00D567D9" w:rsidRDefault="00D567D9">
      <w:pPr>
        <w:pStyle w:val="BodyText"/>
        <w:spacing w:before="2" w:after="1"/>
        <w:rPr>
          <w:sz w:val="13"/>
        </w:rPr>
      </w:pPr>
    </w:p>
    <w:tbl>
      <w:tblPr>
        <w:tblW w:w="0" w:type="auto"/>
        <w:tblInd w:w="118"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298"/>
        <w:gridCol w:w="1299"/>
        <w:gridCol w:w="2314"/>
      </w:tblGrid>
      <w:tr w:rsidR="00D567D9">
        <w:trPr>
          <w:trHeight w:hRule="exact" w:val="750"/>
        </w:trPr>
        <w:tc>
          <w:tcPr>
            <w:tcW w:w="1298" w:type="dxa"/>
            <w:tcBorders>
              <w:left w:val="single" w:sz="4" w:space="0" w:color="D2D2D2"/>
            </w:tcBorders>
          </w:tcPr>
          <w:p w:rsidR="00D567D9" w:rsidRDefault="00D567D9"/>
        </w:tc>
        <w:tc>
          <w:tcPr>
            <w:tcW w:w="1299" w:type="dxa"/>
          </w:tcPr>
          <w:p w:rsidR="00D567D9" w:rsidRDefault="00D46725">
            <w:pPr>
              <w:pStyle w:val="TableParagraph"/>
              <w:spacing w:before="33" w:line="224" w:lineRule="exact"/>
              <w:ind w:left="39" w:right="92" w:firstLine="2"/>
              <w:jc w:val="center"/>
              <w:rPr>
                <w:sz w:val="20"/>
              </w:rPr>
            </w:pPr>
            <w:r>
              <w:rPr>
                <w:sz w:val="20"/>
              </w:rPr>
              <w:t>Total responses to</w:t>
            </w:r>
            <w:r>
              <w:rPr>
                <w:w w:val="99"/>
                <w:sz w:val="20"/>
              </w:rPr>
              <w:t xml:space="preserve"> </w:t>
            </w:r>
            <w:r>
              <w:rPr>
                <w:sz w:val="20"/>
              </w:rPr>
              <w:t>Q1</w:t>
            </w:r>
          </w:p>
        </w:tc>
        <w:tc>
          <w:tcPr>
            <w:tcW w:w="2314" w:type="dxa"/>
          </w:tcPr>
          <w:p w:rsidR="00D567D9" w:rsidRDefault="00D46725">
            <w:pPr>
              <w:pStyle w:val="TableParagraph"/>
              <w:spacing w:before="33" w:line="224" w:lineRule="exact"/>
              <w:ind w:left="69" w:right="122" w:hanging="2"/>
              <w:jc w:val="center"/>
              <w:rPr>
                <w:sz w:val="20"/>
              </w:rPr>
            </w:pPr>
            <w:r>
              <w:rPr>
                <w:sz w:val="20"/>
              </w:rPr>
              <w:t>Percentage of patients extremely likely or likely</w:t>
            </w:r>
            <w:r>
              <w:rPr>
                <w:w w:val="99"/>
                <w:sz w:val="20"/>
              </w:rPr>
              <w:t xml:space="preserve"> </w:t>
            </w:r>
            <w:r>
              <w:rPr>
                <w:sz w:val="20"/>
              </w:rPr>
              <w:t>to recommend</w:t>
            </w:r>
          </w:p>
        </w:tc>
      </w:tr>
    </w:tbl>
    <w:p w:rsidR="00D567D9" w:rsidRDefault="00D46725">
      <w:pPr>
        <w:pStyle w:val="BodyText"/>
        <w:spacing w:before="5"/>
        <w:rPr>
          <w:sz w:val="7"/>
        </w:rPr>
      </w:pPr>
      <w:r>
        <w:pict>
          <v:shape id="_x0000_s1032" type="#_x0000_t202" style="position:absolute;margin-left:14.9pt;margin-top:6.25pt;width:246.8pt;height:27.35pt;z-index:251651072;mso-wrap-distance-left:0;mso-wrap-distance-right:0;mso-position-horizontal-relative:page;mso-position-vertical-relative:text"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298"/>
                    <w:gridCol w:w="1299"/>
                    <w:gridCol w:w="2314"/>
                  </w:tblGrid>
                  <w:tr w:rsidR="00D567D9">
                    <w:trPr>
                      <w:trHeight w:hRule="exact" w:val="526"/>
                    </w:trPr>
                    <w:tc>
                      <w:tcPr>
                        <w:tcW w:w="1298" w:type="dxa"/>
                        <w:tcBorders>
                          <w:left w:val="single" w:sz="4" w:space="0" w:color="D2D2D2"/>
                        </w:tcBorders>
                      </w:tcPr>
                      <w:p w:rsidR="00D567D9" w:rsidRDefault="00D46725">
                        <w:pPr>
                          <w:pStyle w:val="TableParagraph"/>
                          <w:spacing w:before="32" w:line="224" w:lineRule="exact"/>
                          <w:ind w:left="29" w:right="233"/>
                          <w:rPr>
                            <w:sz w:val="20"/>
                          </w:rPr>
                        </w:pPr>
                        <w:r>
                          <w:rPr>
                            <w:sz w:val="20"/>
                          </w:rPr>
                          <w:t>Cumulative feedback*</w:t>
                        </w:r>
                      </w:p>
                    </w:tc>
                    <w:tc>
                      <w:tcPr>
                        <w:tcW w:w="1299" w:type="dxa"/>
                      </w:tcPr>
                      <w:p w:rsidR="00D567D9" w:rsidRDefault="00D46725">
                        <w:pPr>
                          <w:pStyle w:val="TableParagraph"/>
                          <w:spacing w:before="136"/>
                          <w:ind w:left="452" w:right="452"/>
                          <w:jc w:val="center"/>
                          <w:rPr>
                            <w:sz w:val="20"/>
                          </w:rPr>
                        </w:pPr>
                        <w:r>
                          <w:rPr>
                            <w:sz w:val="20"/>
                          </w:rPr>
                          <w:t>561</w:t>
                        </w:r>
                      </w:p>
                    </w:tc>
                    <w:tc>
                      <w:tcPr>
                        <w:tcW w:w="2314" w:type="dxa"/>
                      </w:tcPr>
                      <w:p w:rsidR="00D567D9" w:rsidRDefault="00D46725">
                        <w:pPr>
                          <w:pStyle w:val="TableParagraph"/>
                          <w:spacing w:before="136"/>
                          <w:ind w:left="926" w:right="927"/>
                          <w:jc w:val="center"/>
                          <w:rPr>
                            <w:sz w:val="20"/>
                          </w:rPr>
                        </w:pPr>
                        <w:r>
                          <w:rPr>
                            <w:sz w:val="20"/>
                          </w:rPr>
                          <w:t>92%</w:t>
                        </w:r>
                      </w:p>
                    </w:tc>
                  </w:tr>
                </w:tbl>
                <w:p w:rsidR="00D567D9" w:rsidRDefault="00D567D9">
                  <w:pPr>
                    <w:pStyle w:val="BodyText"/>
                  </w:pPr>
                </w:p>
              </w:txbxContent>
            </v:textbox>
            <w10:wrap type="topAndBottom" anchorx="page"/>
          </v:shape>
        </w:pict>
      </w:r>
      <w:r>
        <w:pict>
          <v:shape id="_x0000_s1031" type="#_x0000_t202" style="position:absolute;margin-left:275pt;margin-top:6.25pt;width:292.45pt;height:27.35pt;z-index:251652096;mso-wrap-distance-left:0;mso-wrap-distance-right:0;mso-position-horizontal-relative:page;mso-position-vertical-relative:text"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019"/>
                    <w:gridCol w:w="843"/>
                    <w:gridCol w:w="997"/>
                    <w:gridCol w:w="854"/>
                    <w:gridCol w:w="1132"/>
                    <w:gridCol w:w="984"/>
                  </w:tblGrid>
                  <w:tr w:rsidR="00D567D9">
                    <w:trPr>
                      <w:trHeight w:hRule="exact" w:val="526"/>
                    </w:trPr>
                    <w:tc>
                      <w:tcPr>
                        <w:tcW w:w="1019" w:type="dxa"/>
                      </w:tcPr>
                      <w:p w:rsidR="00D567D9" w:rsidRDefault="00D46725">
                        <w:pPr>
                          <w:pStyle w:val="TableParagraph"/>
                          <w:spacing w:before="136"/>
                          <w:ind w:left="332" w:right="64"/>
                          <w:rPr>
                            <w:sz w:val="20"/>
                          </w:rPr>
                        </w:pPr>
                        <w:r>
                          <w:rPr>
                            <w:sz w:val="20"/>
                          </w:rPr>
                          <w:t>372</w:t>
                        </w:r>
                      </w:p>
                    </w:tc>
                    <w:tc>
                      <w:tcPr>
                        <w:tcW w:w="843" w:type="dxa"/>
                      </w:tcPr>
                      <w:p w:rsidR="00D567D9" w:rsidRDefault="00D46725">
                        <w:pPr>
                          <w:pStyle w:val="TableParagraph"/>
                          <w:spacing w:before="136"/>
                          <w:ind w:left="244"/>
                          <w:rPr>
                            <w:sz w:val="20"/>
                          </w:rPr>
                        </w:pPr>
                        <w:r>
                          <w:rPr>
                            <w:sz w:val="20"/>
                          </w:rPr>
                          <w:t>145</w:t>
                        </w:r>
                      </w:p>
                    </w:tc>
                    <w:tc>
                      <w:tcPr>
                        <w:tcW w:w="997" w:type="dxa"/>
                      </w:tcPr>
                      <w:p w:rsidR="00D567D9" w:rsidRDefault="00D46725">
                        <w:pPr>
                          <w:pStyle w:val="TableParagraph"/>
                          <w:spacing w:before="136"/>
                          <w:ind w:left="357" w:right="357"/>
                          <w:jc w:val="center"/>
                          <w:rPr>
                            <w:sz w:val="20"/>
                          </w:rPr>
                        </w:pPr>
                        <w:r>
                          <w:rPr>
                            <w:sz w:val="20"/>
                          </w:rPr>
                          <w:t>15</w:t>
                        </w:r>
                      </w:p>
                    </w:tc>
                    <w:tc>
                      <w:tcPr>
                        <w:tcW w:w="854" w:type="dxa"/>
                      </w:tcPr>
                      <w:p w:rsidR="00D567D9" w:rsidRDefault="00D46725">
                        <w:pPr>
                          <w:pStyle w:val="TableParagraph"/>
                          <w:spacing w:before="136"/>
                          <w:ind w:left="1"/>
                          <w:jc w:val="center"/>
                          <w:rPr>
                            <w:sz w:val="20"/>
                          </w:rPr>
                        </w:pPr>
                        <w:r>
                          <w:rPr>
                            <w:w w:val="99"/>
                            <w:sz w:val="20"/>
                          </w:rPr>
                          <w:t>7</w:t>
                        </w:r>
                      </w:p>
                    </w:tc>
                    <w:tc>
                      <w:tcPr>
                        <w:tcW w:w="1132" w:type="dxa"/>
                      </w:tcPr>
                      <w:p w:rsidR="00D567D9" w:rsidRDefault="00D46725">
                        <w:pPr>
                          <w:pStyle w:val="TableParagraph"/>
                          <w:spacing w:before="136"/>
                          <w:ind w:left="424" w:right="424"/>
                          <w:jc w:val="center"/>
                          <w:rPr>
                            <w:sz w:val="20"/>
                          </w:rPr>
                        </w:pPr>
                        <w:r>
                          <w:rPr>
                            <w:sz w:val="20"/>
                          </w:rPr>
                          <w:t>10</w:t>
                        </w:r>
                      </w:p>
                    </w:tc>
                    <w:tc>
                      <w:tcPr>
                        <w:tcW w:w="984" w:type="dxa"/>
                        <w:tcBorders>
                          <w:right w:val="single" w:sz="4" w:space="0" w:color="D2D2D2"/>
                        </w:tcBorders>
                      </w:tcPr>
                      <w:p w:rsidR="00D567D9" w:rsidRDefault="00D46725">
                        <w:pPr>
                          <w:pStyle w:val="TableParagraph"/>
                          <w:spacing w:before="136"/>
                          <w:ind w:left="353" w:right="353"/>
                          <w:jc w:val="center"/>
                          <w:rPr>
                            <w:sz w:val="20"/>
                          </w:rPr>
                        </w:pPr>
                        <w:r>
                          <w:rPr>
                            <w:sz w:val="20"/>
                          </w:rPr>
                          <w:t>12</w:t>
                        </w:r>
                      </w:p>
                    </w:tc>
                  </w:tr>
                </w:tbl>
                <w:p w:rsidR="00D567D9" w:rsidRDefault="00D567D9">
                  <w:pPr>
                    <w:pStyle w:val="BodyText"/>
                  </w:pPr>
                </w:p>
              </w:txbxContent>
            </v:textbox>
            <w10:wrap type="topAndBottom" anchorx="page"/>
          </v:shape>
        </w:pict>
      </w:r>
    </w:p>
    <w:p w:rsidR="00D567D9" w:rsidRDefault="00D46725">
      <w:pPr>
        <w:spacing w:before="11"/>
        <w:ind w:left="158" w:right="666"/>
        <w:rPr>
          <w:sz w:val="16"/>
        </w:rPr>
      </w:pPr>
      <w:r>
        <w:rPr>
          <w:sz w:val="16"/>
        </w:rPr>
        <w:t xml:space="preserve">*This cumulative feedback is based on the sum of the previous </w:t>
      </w:r>
      <w:proofErr w:type="gramStart"/>
      <w:r>
        <w:rPr>
          <w:sz w:val="16"/>
        </w:rPr>
        <w:t>months</w:t>
      </w:r>
      <w:proofErr w:type="gramEnd"/>
      <w:r>
        <w:rPr>
          <w:sz w:val="16"/>
        </w:rPr>
        <w:t xml:space="preserve"> survey data, as below (up to a maximum of 12 months).</w:t>
      </w:r>
    </w:p>
    <w:p w:rsidR="00D567D9" w:rsidRDefault="00D46725">
      <w:pPr>
        <w:pStyle w:val="BodyText"/>
        <w:spacing w:before="2"/>
        <w:rPr>
          <w:sz w:val="19"/>
        </w:rPr>
      </w:pPr>
      <w:r>
        <w:pict>
          <v:shape id="_x0000_s1030" type="#_x0000_t202" style="position:absolute;margin-left:14.9pt;margin-top:13pt;width:246.8pt;height:204.6pt;z-index:251653120;mso-wrap-distance-left:0;mso-wrap-distance-right:0;mso-position-horizontal-relative:page"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298"/>
                    <w:gridCol w:w="1299"/>
                    <w:gridCol w:w="2314"/>
                  </w:tblGrid>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Jul-16</w:t>
                        </w:r>
                      </w:p>
                    </w:tc>
                    <w:tc>
                      <w:tcPr>
                        <w:tcW w:w="1299" w:type="dxa"/>
                      </w:tcPr>
                      <w:p w:rsidR="00D567D9" w:rsidRDefault="00D46725">
                        <w:pPr>
                          <w:pStyle w:val="TableParagraph"/>
                          <w:ind w:right="525"/>
                          <w:jc w:val="right"/>
                          <w:rPr>
                            <w:sz w:val="20"/>
                          </w:rPr>
                        </w:pPr>
                        <w:r>
                          <w:rPr>
                            <w:w w:val="95"/>
                            <w:sz w:val="20"/>
                          </w:rPr>
                          <w:t>50</w:t>
                        </w:r>
                      </w:p>
                    </w:tc>
                    <w:tc>
                      <w:tcPr>
                        <w:tcW w:w="2314" w:type="dxa"/>
                      </w:tcPr>
                      <w:p w:rsidR="00D567D9" w:rsidRDefault="00D46725">
                        <w:pPr>
                          <w:pStyle w:val="TableParagraph"/>
                          <w:ind w:left="926" w:right="927"/>
                          <w:jc w:val="center"/>
                          <w:rPr>
                            <w:sz w:val="20"/>
                          </w:rPr>
                        </w:pPr>
                        <w:r>
                          <w:rPr>
                            <w:sz w:val="20"/>
                          </w:rPr>
                          <w:t>96%</w:t>
                        </w:r>
                      </w:p>
                    </w:tc>
                  </w:tr>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Jun-16</w:t>
                        </w:r>
                      </w:p>
                    </w:tc>
                    <w:tc>
                      <w:tcPr>
                        <w:tcW w:w="1299" w:type="dxa"/>
                      </w:tcPr>
                      <w:p w:rsidR="00D567D9" w:rsidRDefault="00D46725">
                        <w:pPr>
                          <w:pStyle w:val="TableParagraph"/>
                          <w:ind w:right="525"/>
                          <w:jc w:val="right"/>
                          <w:rPr>
                            <w:sz w:val="20"/>
                          </w:rPr>
                        </w:pPr>
                        <w:r>
                          <w:rPr>
                            <w:w w:val="95"/>
                            <w:sz w:val="20"/>
                          </w:rPr>
                          <w:t>46</w:t>
                        </w:r>
                      </w:p>
                    </w:tc>
                    <w:tc>
                      <w:tcPr>
                        <w:tcW w:w="2314" w:type="dxa"/>
                      </w:tcPr>
                      <w:p w:rsidR="00D567D9" w:rsidRDefault="00D46725">
                        <w:pPr>
                          <w:pStyle w:val="TableParagraph"/>
                          <w:ind w:left="926" w:right="927"/>
                          <w:jc w:val="center"/>
                          <w:rPr>
                            <w:sz w:val="20"/>
                          </w:rPr>
                        </w:pPr>
                        <w:r>
                          <w:rPr>
                            <w:sz w:val="20"/>
                          </w:rPr>
                          <w:t>96%</w:t>
                        </w:r>
                      </w:p>
                    </w:tc>
                  </w:tr>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May-16</w:t>
                        </w:r>
                      </w:p>
                    </w:tc>
                    <w:tc>
                      <w:tcPr>
                        <w:tcW w:w="1299" w:type="dxa"/>
                      </w:tcPr>
                      <w:p w:rsidR="00D567D9" w:rsidRDefault="00D46725">
                        <w:pPr>
                          <w:pStyle w:val="TableParagraph"/>
                          <w:ind w:right="525"/>
                          <w:jc w:val="right"/>
                          <w:rPr>
                            <w:sz w:val="20"/>
                          </w:rPr>
                        </w:pPr>
                        <w:r>
                          <w:rPr>
                            <w:w w:val="95"/>
                            <w:sz w:val="20"/>
                          </w:rPr>
                          <w:t>48</w:t>
                        </w:r>
                      </w:p>
                    </w:tc>
                    <w:tc>
                      <w:tcPr>
                        <w:tcW w:w="2314" w:type="dxa"/>
                      </w:tcPr>
                      <w:p w:rsidR="00D567D9" w:rsidRDefault="00D46725">
                        <w:pPr>
                          <w:pStyle w:val="TableParagraph"/>
                          <w:ind w:left="926" w:right="927"/>
                          <w:jc w:val="center"/>
                          <w:rPr>
                            <w:sz w:val="20"/>
                          </w:rPr>
                        </w:pPr>
                        <w:r>
                          <w:rPr>
                            <w:sz w:val="20"/>
                          </w:rPr>
                          <w:t>92%</w:t>
                        </w:r>
                      </w:p>
                    </w:tc>
                  </w:tr>
                  <w:tr w:rsidR="00D567D9">
                    <w:trPr>
                      <w:trHeight w:hRule="exact" w:val="340"/>
                    </w:trPr>
                    <w:tc>
                      <w:tcPr>
                        <w:tcW w:w="1298" w:type="dxa"/>
                        <w:tcBorders>
                          <w:left w:val="single" w:sz="4" w:space="0" w:color="D2D2D2"/>
                        </w:tcBorders>
                      </w:tcPr>
                      <w:p w:rsidR="00D567D9" w:rsidRDefault="00D46725">
                        <w:pPr>
                          <w:pStyle w:val="TableParagraph"/>
                          <w:spacing w:before="43"/>
                          <w:ind w:left="29" w:right="233"/>
                          <w:rPr>
                            <w:sz w:val="20"/>
                          </w:rPr>
                        </w:pPr>
                        <w:r>
                          <w:rPr>
                            <w:sz w:val="20"/>
                          </w:rPr>
                          <w:t>Apr-16</w:t>
                        </w:r>
                      </w:p>
                    </w:tc>
                    <w:tc>
                      <w:tcPr>
                        <w:tcW w:w="1299" w:type="dxa"/>
                      </w:tcPr>
                      <w:p w:rsidR="00D567D9" w:rsidRDefault="00D46725">
                        <w:pPr>
                          <w:pStyle w:val="TableParagraph"/>
                          <w:spacing w:before="43"/>
                          <w:ind w:right="525"/>
                          <w:jc w:val="right"/>
                          <w:rPr>
                            <w:sz w:val="20"/>
                          </w:rPr>
                        </w:pPr>
                        <w:r>
                          <w:rPr>
                            <w:w w:val="95"/>
                            <w:sz w:val="20"/>
                          </w:rPr>
                          <w:t>45</w:t>
                        </w:r>
                      </w:p>
                    </w:tc>
                    <w:tc>
                      <w:tcPr>
                        <w:tcW w:w="2314" w:type="dxa"/>
                      </w:tcPr>
                      <w:p w:rsidR="00D567D9" w:rsidRDefault="00D46725">
                        <w:pPr>
                          <w:pStyle w:val="TableParagraph"/>
                          <w:spacing w:before="43"/>
                          <w:ind w:left="926" w:right="927"/>
                          <w:jc w:val="center"/>
                          <w:rPr>
                            <w:sz w:val="20"/>
                          </w:rPr>
                        </w:pPr>
                        <w:r>
                          <w:rPr>
                            <w:sz w:val="20"/>
                          </w:rPr>
                          <w:t>98%</w:t>
                        </w:r>
                      </w:p>
                    </w:tc>
                  </w:tr>
                  <w:tr w:rsidR="00D567D9">
                    <w:trPr>
                      <w:trHeight w:hRule="exact" w:val="340"/>
                    </w:trPr>
                    <w:tc>
                      <w:tcPr>
                        <w:tcW w:w="1298" w:type="dxa"/>
                        <w:tcBorders>
                          <w:left w:val="single" w:sz="4" w:space="0" w:color="D2D2D2"/>
                        </w:tcBorders>
                      </w:tcPr>
                      <w:p w:rsidR="00D567D9" w:rsidRDefault="00D46725">
                        <w:pPr>
                          <w:pStyle w:val="TableParagraph"/>
                          <w:spacing w:before="43"/>
                          <w:ind w:left="29" w:right="233"/>
                          <w:rPr>
                            <w:sz w:val="20"/>
                          </w:rPr>
                        </w:pPr>
                        <w:r>
                          <w:rPr>
                            <w:sz w:val="20"/>
                          </w:rPr>
                          <w:t>Mar-16</w:t>
                        </w:r>
                      </w:p>
                    </w:tc>
                    <w:tc>
                      <w:tcPr>
                        <w:tcW w:w="1299" w:type="dxa"/>
                      </w:tcPr>
                      <w:p w:rsidR="00D567D9" w:rsidRDefault="00D46725">
                        <w:pPr>
                          <w:pStyle w:val="TableParagraph"/>
                          <w:spacing w:before="43"/>
                          <w:ind w:right="525"/>
                          <w:jc w:val="right"/>
                          <w:rPr>
                            <w:sz w:val="20"/>
                          </w:rPr>
                        </w:pPr>
                        <w:r>
                          <w:rPr>
                            <w:w w:val="95"/>
                            <w:sz w:val="20"/>
                          </w:rPr>
                          <w:t>48</w:t>
                        </w:r>
                      </w:p>
                    </w:tc>
                    <w:tc>
                      <w:tcPr>
                        <w:tcW w:w="2314" w:type="dxa"/>
                      </w:tcPr>
                      <w:p w:rsidR="00D567D9" w:rsidRDefault="00D46725">
                        <w:pPr>
                          <w:pStyle w:val="TableParagraph"/>
                          <w:spacing w:before="43"/>
                          <w:ind w:left="926" w:right="927"/>
                          <w:jc w:val="center"/>
                          <w:rPr>
                            <w:sz w:val="20"/>
                          </w:rPr>
                        </w:pPr>
                        <w:r>
                          <w:rPr>
                            <w:sz w:val="20"/>
                          </w:rPr>
                          <w:t>92%</w:t>
                        </w:r>
                      </w:p>
                    </w:tc>
                  </w:tr>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Feb-16</w:t>
                        </w:r>
                      </w:p>
                    </w:tc>
                    <w:tc>
                      <w:tcPr>
                        <w:tcW w:w="1299" w:type="dxa"/>
                      </w:tcPr>
                      <w:p w:rsidR="00D567D9" w:rsidRDefault="00D46725">
                        <w:pPr>
                          <w:pStyle w:val="TableParagraph"/>
                          <w:ind w:right="525"/>
                          <w:jc w:val="right"/>
                          <w:rPr>
                            <w:sz w:val="20"/>
                          </w:rPr>
                        </w:pPr>
                        <w:r>
                          <w:rPr>
                            <w:w w:val="95"/>
                            <w:sz w:val="20"/>
                          </w:rPr>
                          <w:t>48</w:t>
                        </w:r>
                      </w:p>
                    </w:tc>
                    <w:tc>
                      <w:tcPr>
                        <w:tcW w:w="2314" w:type="dxa"/>
                      </w:tcPr>
                      <w:p w:rsidR="00D567D9" w:rsidRDefault="00D46725">
                        <w:pPr>
                          <w:pStyle w:val="TableParagraph"/>
                          <w:ind w:left="926" w:right="927"/>
                          <w:jc w:val="center"/>
                          <w:rPr>
                            <w:sz w:val="20"/>
                          </w:rPr>
                        </w:pPr>
                        <w:r>
                          <w:rPr>
                            <w:sz w:val="20"/>
                          </w:rPr>
                          <w:t>90%</w:t>
                        </w:r>
                      </w:p>
                    </w:tc>
                  </w:tr>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Jan-16</w:t>
                        </w:r>
                      </w:p>
                    </w:tc>
                    <w:tc>
                      <w:tcPr>
                        <w:tcW w:w="1299" w:type="dxa"/>
                      </w:tcPr>
                      <w:p w:rsidR="00D567D9" w:rsidRDefault="00D46725">
                        <w:pPr>
                          <w:pStyle w:val="TableParagraph"/>
                          <w:ind w:right="525"/>
                          <w:jc w:val="right"/>
                          <w:rPr>
                            <w:sz w:val="20"/>
                          </w:rPr>
                        </w:pPr>
                        <w:r>
                          <w:rPr>
                            <w:w w:val="95"/>
                            <w:sz w:val="20"/>
                          </w:rPr>
                          <w:t>48</w:t>
                        </w:r>
                      </w:p>
                    </w:tc>
                    <w:tc>
                      <w:tcPr>
                        <w:tcW w:w="2314" w:type="dxa"/>
                      </w:tcPr>
                      <w:p w:rsidR="00D567D9" w:rsidRDefault="00D46725">
                        <w:pPr>
                          <w:pStyle w:val="TableParagraph"/>
                          <w:ind w:left="926" w:right="927"/>
                          <w:jc w:val="center"/>
                          <w:rPr>
                            <w:sz w:val="20"/>
                          </w:rPr>
                        </w:pPr>
                        <w:r>
                          <w:rPr>
                            <w:sz w:val="20"/>
                          </w:rPr>
                          <w:t>90%</w:t>
                        </w:r>
                      </w:p>
                    </w:tc>
                  </w:tr>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Dec-15</w:t>
                        </w:r>
                      </w:p>
                    </w:tc>
                    <w:tc>
                      <w:tcPr>
                        <w:tcW w:w="1299" w:type="dxa"/>
                      </w:tcPr>
                      <w:p w:rsidR="00D567D9" w:rsidRDefault="00D46725">
                        <w:pPr>
                          <w:pStyle w:val="TableParagraph"/>
                          <w:ind w:right="525"/>
                          <w:jc w:val="right"/>
                          <w:rPr>
                            <w:sz w:val="20"/>
                          </w:rPr>
                        </w:pPr>
                        <w:r>
                          <w:rPr>
                            <w:w w:val="95"/>
                            <w:sz w:val="20"/>
                          </w:rPr>
                          <w:t>46</w:t>
                        </w:r>
                      </w:p>
                    </w:tc>
                    <w:tc>
                      <w:tcPr>
                        <w:tcW w:w="2314" w:type="dxa"/>
                      </w:tcPr>
                      <w:p w:rsidR="00D567D9" w:rsidRDefault="00D46725">
                        <w:pPr>
                          <w:pStyle w:val="TableParagraph"/>
                          <w:ind w:left="926" w:right="927"/>
                          <w:jc w:val="center"/>
                          <w:rPr>
                            <w:sz w:val="20"/>
                          </w:rPr>
                        </w:pPr>
                        <w:r>
                          <w:rPr>
                            <w:sz w:val="20"/>
                          </w:rPr>
                          <w:t>93%</w:t>
                        </w:r>
                      </w:p>
                    </w:tc>
                  </w:tr>
                  <w:tr w:rsidR="00D567D9">
                    <w:trPr>
                      <w:trHeight w:hRule="exact" w:val="340"/>
                    </w:trPr>
                    <w:tc>
                      <w:tcPr>
                        <w:tcW w:w="1298" w:type="dxa"/>
                        <w:tcBorders>
                          <w:left w:val="single" w:sz="4" w:space="0" w:color="D2D2D2"/>
                        </w:tcBorders>
                      </w:tcPr>
                      <w:p w:rsidR="00D567D9" w:rsidRDefault="00D46725">
                        <w:pPr>
                          <w:pStyle w:val="TableParagraph"/>
                          <w:spacing w:before="43"/>
                          <w:ind w:left="29" w:right="233"/>
                          <w:rPr>
                            <w:sz w:val="20"/>
                          </w:rPr>
                        </w:pPr>
                        <w:r>
                          <w:rPr>
                            <w:sz w:val="20"/>
                          </w:rPr>
                          <w:t>Nov-15</w:t>
                        </w:r>
                      </w:p>
                    </w:tc>
                    <w:tc>
                      <w:tcPr>
                        <w:tcW w:w="1299" w:type="dxa"/>
                      </w:tcPr>
                      <w:p w:rsidR="00D567D9" w:rsidRDefault="00D46725">
                        <w:pPr>
                          <w:pStyle w:val="TableParagraph"/>
                          <w:spacing w:before="43"/>
                          <w:ind w:right="525"/>
                          <w:jc w:val="right"/>
                          <w:rPr>
                            <w:sz w:val="20"/>
                          </w:rPr>
                        </w:pPr>
                        <w:r>
                          <w:rPr>
                            <w:w w:val="95"/>
                            <w:sz w:val="20"/>
                          </w:rPr>
                          <w:t>48</w:t>
                        </w:r>
                      </w:p>
                    </w:tc>
                    <w:tc>
                      <w:tcPr>
                        <w:tcW w:w="2314" w:type="dxa"/>
                      </w:tcPr>
                      <w:p w:rsidR="00D567D9" w:rsidRDefault="00D46725">
                        <w:pPr>
                          <w:pStyle w:val="TableParagraph"/>
                          <w:spacing w:before="43"/>
                          <w:ind w:left="926" w:right="927"/>
                          <w:jc w:val="center"/>
                          <w:rPr>
                            <w:sz w:val="20"/>
                          </w:rPr>
                        </w:pPr>
                        <w:r>
                          <w:rPr>
                            <w:sz w:val="20"/>
                          </w:rPr>
                          <w:t>92%</w:t>
                        </w:r>
                      </w:p>
                    </w:tc>
                  </w:tr>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Oct-15</w:t>
                        </w:r>
                      </w:p>
                    </w:tc>
                    <w:tc>
                      <w:tcPr>
                        <w:tcW w:w="1299" w:type="dxa"/>
                      </w:tcPr>
                      <w:p w:rsidR="00D567D9" w:rsidRDefault="00D46725">
                        <w:pPr>
                          <w:pStyle w:val="TableParagraph"/>
                          <w:ind w:right="525"/>
                          <w:jc w:val="right"/>
                          <w:rPr>
                            <w:sz w:val="20"/>
                          </w:rPr>
                        </w:pPr>
                        <w:r>
                          <w:rPr>
                            <w:w w:val="95"/>
                            <w:sz w:val="20"/>
                          </w:rPr>
                          <w:t>46</w:t>
                        </w:r>
                      </w:p>
                    </w:tc>
                    <w:tc>
                      <w:tcPr>
                        <w:tcW w:w="2314" w:type="dxa"/>
                      </w:tcPr>
                      <w:p w:rsidR="00D567D9" w:rsidRDefault="00D46725">
                        <w:pPr>
                          <w:pStyle w:val="TableParagraph"/>
                          <w:ind w:left="926" w:right="927"/>
                          <w:jc w:val="center"/>
                          <w:rPr>
                            <w:sz w:val="20"/>
                          </w:rPr>
                        </w:pPr>
                        <w:r>
                          <w:rPr>
                            <w:sz w:val="20"/>
                          </w:rPr>
                          <w:t>89%</w:t>
                        </w:r>
                      </w:p>
                    </w:tc>
                  </w:tr>
                  <w:tr w:rsidR="00D567D9">
                    <w:trPr>
                      <w:trHeight w:hRule="exact" w:val="340"/>
                    </w:trPr>
                    <w:tc>
                      <w:tcPr>
                        <w:tcW w:w="1298" w:type="dxa"/>
                        <w:tcBorders>
                          <w:left w:val="single" w:sz="4" w:space="0" w:color="D2D2D2"/>
                        </w:tcBorders>
                      </w:tcPr>
                      <w:p w:rsidR="00D567D9" w:rsidRDefault="00D46725">
                        <w:pPr>
                          <w:pStyle w:val="TableParagraph"/>
                          <w:ind w:left="29" w:right="233"/>
                          <w:rPr>
                            <w:sz w:val="20"/>
                          </w:rPr>
                        </w:pPr>
                        <w:r>
                          <w:rPr>
                            <w:sz w:val="20"/>
                          </w:rPr>
                          <w:t>Sep-15</w:t>
                        </w:r>
                      </w:p>
                    </w:tc>
                    <w:tc>
                      <w:tcPr>
                        <w:tcW w:w="1299" w:type="dxa"/>
                      </w:tcPr>
                      <w:p w:rsidR="00D567D9" w:rsidRDefault="00D46725">
                        <w:pPr>
                          <w:pStyle w:val="TableParagraph"/>
                          <w:ind w:right="525"/>
                          <w:jc w:val="right"/>
                          <w:rPr>
                            <w:sz w:val="20"/>
                          </w:rPr>
                        </w:pPr>
                        <w:r>
                          <w:rPr>
                            <w:w w:val="95"/>
                            <w:sz w:val="20"/>
                          </w:rPr>
                          <w:t>40</w:t>
                        </w:r>
                      </w:p>
                    </w:tc>
                    <w:tc>
                      <w:tcPr>
                        <w:tcW w:w="2314" w:type="dxa"/>
                      </w:tcPr>
                      <w:p w:rsidR="00D567D9" w:rsidRDefault="00D46725">
                        <w:pPr>
                          <w:pStyle w:val="TableParagraph"/>
                          <w:ind w:left="926" w:right="927"/>
                          <w:jc w:val="center"/>
                          <w:rPr>
                            <w:sz w:val="20"/>
                          </w:rPr>
                        </w:pPr>
                        <w:r>
                          <w:rPr>
                            <w:sz w:val="20"/>
                          </w:rPr>
                          <w:t>88%</w:t>
                        </w:r>
                      </w:p>
                    </w:tc>
                  </w:tr>
                  <w:tr w:rsidR="00D567D9">
                    <w:trPr>
                      <w:trHeight w:hRule="exact" w:val="335"/>
                    </w:trPr>
                    <w:tc>
                      <w:tcPr>
                        <w:tcW w:w="1298" w:type="dxa"/>
                        <w:tcBorders>
                          <w:left w:val="single" w:sz="4" w:space="0" w:color="D2D2D2"/>
                          <w:bottom w:val="single" w:sz="4" w:space="0" w:color="D2D2D2"/>
                        </w:tcBorders>
                      </w:tcPr>
                      <w:p w:rsidR="00D567D9" w:rsidRDefault="00D46725">
                        <w:pPr>
                          <w:pStyle w:val="TableParagraph"/>
                          <w:ind w:left="29" w:right="233"/>
                          <w:rPr>
                            <w:sz w:val="20"/>
                          </w:rPr>
                        </w:pPr>
                        <w:r>
                          <w:rPr>
                            <w:sz w:val="20"/>
                          </w:rPr>
                          <w:t>Aug-15</w:t>
                        </w:r>
                      </w:p>
                    </w:tc>
                    <w:tc>
                      <w:tcPr>
                        <w:tcW w:w="1299" w:type="dxa"/>
                        <w:tcBorders>
                          <w:bottom w:val="single" w:sz="4" w:space="0" w:color="D2D2D2"/>
                        </w:tcBorders>
                      </w:tcPr>
                      <w:p w:rsidR="00D567D9" w:rsidRDefault="00D46725">
                        <w:pPr>
                          <w:pStyle w:val="TableParagraph"/>
                          <w:ind w:right="525"/>
                          <w:jc w:val="right"/>
                          <w:rPr>
                            <w:sz w:val="20"/>
                          </w:rPr>
                        </w:pPr>
                        <w:r>
                          <w:rPr>
                            <w:w w:val="95"/>
                            <w:sz w:val="20"/>
                          </w:rPr>
                          <w:t>48</w:t>
                        </w:r>
                      </w:p>
                    </w:tc>
                    <w:tc>
                      <w:tcPr>
                        <w:tcW w:w="2314" w:type="dxa"/>
                        <w:tcBorders>
                          <w:bottom w:val="single" w:sz="4" w:space="0" w:color="D2D2D2"/>
                        </w:tcBorders>
                      </w:tcPr>
                      <w:p w:rsidR="00D567D9" w:rsidRDefault="00D46725">
                        <w:pPr>
                          <w:pStyle w:val="TableParagraph"/>
                          <w:ind w:left="926" w:right="927"/>
                          <w:jc w:val="center"/>
                          <w:rPr>
                            <w:sz w:val="20"/>
                          </w:rPr>
                        </w:pPr>
                        <w:r>
                          <w:rPr>
                            <w:sz w:val="20"/>
                          </w:rPr>
                          <w:t>92%</w:t>
                        </w:r>
                      </w:p>
                    </w:tc>
                  </w:tr>
                </w:tbl>
                <w:p w:rsidR="00D567D9" w:rsidRDefault="00D567D9">
                  <w:pPr>
                    <w:pStyle w:val="BodyText"/>
                  </w:pPr>
                </w:p>
              </w:txbxContent>
            </v:textbox>
            <w10:wrap type="topAndBottom" anchorx="page"/>
          </v:shape>
        </w:pict>
      </w:r>
      <w:r>
        <w:pict>
          <v:shape id="_x0000_s1029" type="#_x0000_t202" style="position:absolute;margin-left:275pt;margin-top:13pt;width:292.45pt;height:204.6pt;z-index:251654144;mso-wrap-distance-left:0;mso-wrap-distance-right:0;mso-position-horizontal-relative:page"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019"/>
                    <w:gridCol w:w="843"/>
                    <w:gridCol w:w="997"/>
                    <w:gridCol w:w="854"/>
                    <w:gridCol w:w="1132"/>
                    <w:gridCol w:w="984"/>
                  </w:tblGrid>
                  <w:tr w:rsidR="00D567D9">
                    <w:trPr>
                      <w:trHeight w:hRule="exact" w:val="340"/>
                    </w:trPr>
                    <w:tc>
                      <w:tcPr>
                        <w:tcW w:w="1019" w:type="dxa"/>
                      </w:tcPr>
                      <w:p w:rsidR="00D567D9" w:rsidRDefault="00D46725">
                        <w:pPr>
                          <w:pStyle w:val="TableParagraph"/>
                          <w:ind w:left="368" w:right="368"/>
                          <w:jc w:val="center"/>
                          <w:rPr>
                            <w:sz w:val="20"/>
                          </w:rPr>
                        </w:pPr>
                        <w:r>
                          <w:rPr>
                            <w:sz w:val="20"/>
                          </w:rPr>
                          <w:t>34</w:t>
                        </w:r>
                      </w:p>
                    </w:tc>
                    <w:tc>
                      <w:tcPr>
                        <w:tcW w:w="843" w:type="dxa"/>
                      </w:tcPr>
                      <w:p w:rsidR="00D567D9" w:rsidRDefault="00D46725">
                        <w:pPr>
                          <w:pStyle w:val="TableParagraph"/>
                          <w:ind w:right="297"/>
                          <w:jc w:val="right"/>
                          <w:rPr>
                            <w:sz w:val="20"/>
                          </w:rPr>
                        </w:pPr>
                        <w:r>
                          <w:rPr>
                            <w:w w:val="95"/>
                            <w:sz w:val="20"/>
                          </w:rPr>
                          <w:t>14</w:t>
                        </w:r>
                      </w:p>
                    </w:tc>
                    <w:tc>
                      <w:tcPr>
                        <w:tcW w:w="997" w:type="dxa"/>
                      </w:tcPr>
                      <w:p w:rsidR="00D567D9" w:rsidRDefault="00D46725">
                        <w:pPr>
                          <w:pStyle w:val="TableParagraph"/>
                          <w:jc w:val="center"/>
                          <w:rPr>
                            <w:sz w:val="20"/>
                          </w:rPr>
                        </w:pPr>
                        <w:r>
                          <w:rPr>
                            <w:w w:val="99"/>
                            <w:sz w:val="20"/>
                          </w:rPr>
                          <w:t>1</w:t>
                        </w:r>
                      </w:p>
                    </w:tc>
                    <w:tc>
                      <w:tcPr>
                        <w:tcW w:w="854" w:type="dxa"/>
                      </w:tcPr>
                      <w:p w:rsidR="00D567D9" w:rsidRDefault="00D46725">
                        <w:pPr>
                          <w:pStyle w:val="TableParagraph"/>
                          <w:ind w:left="1"/>
                          <w:jc w:val="center"/>
                          <w:rPr>
                            <w:sz w:val="20"/>
                          </w:rPr>
                        </w:pPr>
                        <w:r>
                          <w:rPr>
                            <w:w w:val="99"/>
                            <w:sz w:val="20"/>
                          </w:rPr>
                          <w:t>0</w:t>
                        </w:r>
                      </w:p>
                    </w:tc>
                    <w:tc>
                      <w:tcPr>
                        <w:tcW w:w="1132" w:type="dxa"/>
                      </w:tcPr>
                      <w:p w:rsidR="00D567D9" w:rsidRDefault="00D46725">
                        <w:pPr>
                          <w:pStyle w:val="TableParagraph"/>
                          <w:ind w:right="498"/>
                          <w:jc w:val="right"/>
                          <w:rPr>
                            <w:sz w:val="20"/>
                          </w:rPr>
                        </w:pPr>
                        <w:r>
                          <w:rPr>
                            <w:w w:val="99"/>
                            <w:sz w:val="20"/>
                          </w:rPr>
                          <w:t>1</w:t>
                        </w:r>
                      </w:p>
                    </w:tc>
                    <w:tc>
                      <w:tcPr>
                        <w:tcW w:w="984" w:type="dxa"/>
                        <w:tcBorders>
                          <w:right w:val="single" w:sz="4" w:space="0" w:color="D2D2D2"/>
                        </w:tcBorders>
                      </w:tcPr>
                      <w:p w:rsidR="00D567D9" w:rsidRDefault="00D46725">
                        <w:pPr>
                          <w:pStyle w:val="TableParagraph"/>
                          <w:jc w:val="center"/>
                          <w:rPr>
                            <w:sz w:val="20"/>
                          </w:rPr>
                        </w:pPr>
                        <w:r>
                          <w:rPr>
                            <w:w w:val="99"/>
                            <w:sz w:val="20"/>
                          </w:rPr>
                          <w:t>0</w:t>
                        </w:r>
                      </w:p>
                    </w:tc>
                  </w:tr>
                  <w:tr w:rsidR="00D567D9">
                    <w:trPr>
                      <w:trHeight w:hRule="exact" w:val="340"/>
                    </w:trPr>
                    <w:tc>
                      <w:tcPr>
                        <w:tcW w:w="1019" w:type="dxa"/>
                      </w:tcPr>
                      <w:p w:rsidR="00D567D9" w:rsidRDefault="00D46725">
                        <w:pPr>
                          <w:pStyle w:val="TableParagraph"/>
                          <w:ind w:left="368" w:right="368"/>
                          <w:jc w:val="center"/>
                          <w:rPr>
                            <w:sz w:val="20"/>
                          </w:rPr>
                        </w:pPr>
                        <w:r>
                          <w:rPr>
                            <w:sz w:val="20"/>
                          </w:rPr>
                          <w:t>29</w:t>
                        </w:r>
                      </w:p>
                    </w:tc>
                    <w:tc>
                      <w:tcPr>
                        <w:tcW w:w="843" w:type="dxa"/>
                      </w:tcPr>
                      <w:p w:rsidR="00D567D9" w:rsidRDefault="00D46725">
                        <w:pPr>
                          <w:pStyle w:val="TableParagraph"/>
                          <w:ind w:right="297"/>
                          <w:jc w:val="right"/>
                          <w:rPr>
                            <w:sz w:val="20"/>
                          </w:rPr>
                        </w:pPr>
                        <w:r>
                          <w:rPr>
                            <w:w w:val="95"/>
                            <w:sz w:val="20"/>
                          </w:rPr>
                          <w:t>15</w:t>
                        </w:r>
                      </w:p>
                    </w:tc>
                    <w:tc>
                      <w:tcPr>
                        <w:tcW w:w="997" w:type="dxa"/>
                      </w:tcPr>
                      <w:p w:rsidR="00D567D9" w:rsidRDefault="00D46725">
                        <w:pPr>
                          <w:pStyle w:val="TableParagraph"/>
                          <w:jc w:val="center"/>
                          <w:rPr>
                            <w:sz w:val="20"/>
                          </w:rPr>
                        </w:pPr>
                        <w:r>
                          <w:rPr>
                            <w:w w:val="99"/>
                            <w:sz w:val="20"/>
                          </w:rPr>
                          <w:t>1</w:t>
                        </w:r>
                      </w:p>
                    </w:tc>
                    <w:tc>
                      <w:tcPr>
                        <w:tcW w:w="854" w:type="dxa"/>
                      </w:tcPr>
                      <w:p w:rsidR="00D567D9" w:rsidRDefault="00D46725">
                        <w:pPr>
                          <w:pStyle w:val="TableParagraph"/>
                          <w:ind w:left="1"/>
                          <w:jc w:val="center"/>
                          <w:rPr>
                            <w:sz w:val="20"/>
                          </w:rPr>
                        </w:pPr>
                        <w:r>
                          <w:rPr>
                            <w:w w:val="99"/>
                            <w:sz w:val="20"/>
                          </w:rPr>
                          <w:t>1</w:t>
                        </w:r>
                      </w:p>
                    </w:tc>
                    <w:tc>
                      <w:tcPr>
                        <w:tcW w:w="1132" w:type="dxa"/>
                      </w:tcPr>
                      <w:p w:rsidR="00D567D9" w:rsidRDefault="00D46725">
                        <w:pPr>
                          <w:pStyle w:val="TableParagraph"/>
                          <w:ind w:right="498"/>
                          <w:jc w:val="right"/>
                          <w:rPr>
                            <w:sz w:val="20"/>
                          </w:rPr>
                        </w:pPr>
                        <w:r>
                          <w:rPr>
                            <w:w w:val="99"/>
                            <w:sz w:val="20"/>
                          </w:rPr>
                          <w:t>0</w:t>
                        </w:r>
                      </w:p>
                    </w:tc>
                    <w:tc>
                      <w:tcPr>
                        <w:tcW w:w="984" w:type="dxa"/>
                        <w:tcBorders>
                          <w:right w:val="single" w:sz="4" w:space="0" w:color="D2D2D2"/>
                        </w:tcBorders>
                      </w:tcPr>
                      <w:p w:rsidR="00D567D9" w:rsidRDefault="00D46725">
                        <w:pPr>
                          <w:pStyle w:val="TableParagraph"/>
                          <w:jc w:val="center"/>
                          <w:rPr>
                            <w:sz w:val="20"/>
                          </w:rPr>
                        </w:pPr>
                        <w:r>
                          <w:rPr>
                            <w:w w:val="99"/>
                            <w:sz w:val="20"/>
                          </w:rPr>
                          <w:t>0</w:t>
                        </w:r>
                      </w:p>
                    </w:tc>
                  </w:tr>
                  <w:tr w:rsidR="00D567D9">
                    <w:trPr>
                      <w:trHeight w:hRule="exact" w:val="340"/>
                    </w:trPr>
                    <w:tc>
                      <w:tcPr>
                        <w:tcW w:w="1019" w:type="dxa"/>
                      </w:tcPr>
                      <w:p w:rsidR="00D567D9" w:rsidRDefault="00D46725">
                        <w:pPr>
                          <w:pStyle w:val="TableParagraph"/>
                          <w:ind w:left="368" w:right="368"/>
                          <w:jc w:val="center"/>
                          <w:rPr>
                            <w:sz w:val="20"/>
                          </w:rPr>
                        </w:pPr>
                        <w:r>
                          <w:rPr>
                            <w:sz w:val="20"/>
                          </w:rPr>
                          <w:t>28</w:t>
                        </w:r>
                      </w:p>
                    </w:tc>
                    <w:tc>
                      <w:tcPr>
                        <w:tcW w:w="843" w:type="dxa"/>
                      </w:tcPr>
                      <w:p w:rsidR="00D567D9" w:rsidRDefault="00D46725">
                        <w:pPr>
                          <w:pStyle w:val="TableParagraph"/>
                          <w:ind w:right="297"/>
                          <w:jc w:val="right"/>
                          <w:rPr>
                            <w:sz w:val="20"/>
                          </w:rPr>
                        </w:pPr>
                        <w:r>
                          <w:rPr>
                            <w:w w:val="95"/>
                            <w:sz w:val="20"/>
                          </w:rPr>
                          <w:t>16</w:t>
                        </w:r>
                      </w:p>
                    </w:tc>
                    <w:tc>
                      <w:tcPr>
                        <w:tcW w:w="997" w:type="dxa"/>
                      </w:tcPr>
                      <w:p w:rsidR="00D567D9" w:rsidRDefault="00D46725">
                        <w:pPr>
                          <w:pStyle w:val="TableParagraph"/>
                          <w:jc w:val="center"/>
                          <w:rPr>
                            <w:sz w:val="20"/>
                          </w:rPr>
                        </w:pPr>
                        <w:r>
                          <w:rPr>
                            <w:w w:val="99"/>
                            <w:sz w:val="20"/>
                          </w:rPr>
                          <w:t>0</w:t>
                        </w:r>
                      </w:p>
                    </w:tc>
                    <w:tc>
                      <w:tcPr>
                        <w:tcW w:w="854" w:type="dxa"/>
                      </w:tcPr>
                      <w:p w:rsidR="00D567D9" w:rsidRDefault="00D46725">
                        <w:pPr>
                          <w:pStyle w:val="TableParagraph"/>
                          <w:ind w:left="1"/>
                          <w:jc w:val="center"/>
                          <w:rPr>
                            <w:sz w:val="20"/>
                          </w:rPr>
                        </w:pPr>
                        <w:r>
                          <w:rPr>
                            <w:w w:val="99"/>
                            <w:sz w:val="20"/>
                          </w:rPr>
                          <w:t>2</w:t>
                        </w:r>
                      </w:p>
                    </w:tc>
                    <w:tc>
                      <w:tcPr>
                        <w:tcW w:w="1132" w:type="dxa"/>
                      </w:tcPr>
                      <w:p w:rsidR="00D567D9" w:rsidRDefault="00D46725">
                        <w:pPr>
                          <w:pStyle w:val="TableParagraph"/>
                          <w:ind w:right="498"/>
                          <w:jc w:val="right"/>
                          <w:rPr>
                            <w:sz w:val="20"/>
                          </w:rPr>
                        </w:pPr>
                        <w:r>
                          <w:rPr>
                            <w:w w:val="99"/>
                            <w:sz w:val="20"/>
                          </w:rPr>
                          <w:t>2</w:t>
                        </w:r>
                      </w:p>
                    </w:tc>
                    <w:tc>
                      <w:tcPr>
                        <w:tcW w:w="984" w:type="dxa"/>
                        <w:tcBorders>
                          <w:right w:val="single" w:sz="4" w:space="0" w:color="D2D2D2"/>
                        </w:tcBorders>
                      </w:tcPr>
                      <w:p w:rsidR="00D567D9" w:rsidRDefault="00D46725">
                        <w:pPr>
                          <w:pStyle w:val="TableParagraph"/>
                          <w:jc w:val="center"/>
                          <w:rPr>
                            <w:sz w:val="20"/>
                          </w:rPr>
                        </w:pPr>
                        <w:r>
                          <w:rPr>
                            <w:w w:val="99"/>
                            <w:sz w:val="20"/>
                          </w:rPr>
                          <w:t>0</w:t>
                        </w:r>
                      </w:p>
                    </w:tc>
                  </w:tr>
                  <w:tr w:rsidR="00D567D9">
                    <w:trPr>
                      <w:trHeight w:hRule="exact" w:val="340"/>
                    </w:trPr>
                    <w:tc>
                      <w:tcPr>
                        <w:tcW w:w="1019" w:type="dxa"/>
                      </w:tcPr>
                      <w:p w:rsidR="00D567D9" w:rsidRDefault="00D46725">
                        <w:pPr>
                          <w:pStyle w:val="TableParagraph"/>
                          <w:spacing w:before="43"/>
                          <w:ind w:left="368" w:right="368"/>
                          <w:jc w:val="center"/>
                          <w:rPr>
                            <w:sz w:val="20"/>
                          </w:rPr>
                        </w:pPr>
                        <w:r>
                          <w:rPr>
                            <w:sz w:val="20"/>
                          </w:rPr>
                          <w:t>36</w:t>
                        </w:r>
                      </w:p>
                    </w:tc>
                    <w:tc>
                      <w:tcPr>
                        <w:tcW w:w="843" w:type="dxa"/>
                      </w:tcPr>
                      <w:p w:rsidR="00D567D9" w:rsidRDefault="00D46725">
                        <w:pPr>
                          <w:pStyle w:val="TableParagraph"/>
                          <w:spacing w:before="43"/>
                          <w:ind w:right="352"/>
                          <w:jc w:val="right"/>
                          <w:rPr>
                            <w:sz w:val="20"/>
                          </w:rPr>
                        </w:pPr>
                        <w:r>
                          <w:rPr>
                            <w:w w:val="99"/>
                            <w:sz w:val="20"/>
                          </w:rPr>
                          <w:t>8</w:t>
                        </w:r>
                      </w:p>
                    </w:tc>
                    <w:tc>
                      <w:tcPr>
                        <w:tcW w:w="997" w:type="dxa"/>
                      </w:tcPr>
                      <w:p w:rsidR="00D567D9" w:rsidRDefault="00D46725">
                        <w:pPr>
                          <w:pStyle w:val="TableParagraph"/>
                          <w:spacing w:before="43"/>
                          <w:jc w:val="center"/>
                          <w:rPr>
                            <w:sz w:val="20"/>
                          </w:rPr>
                        </w:pPr>
                        <w:r>
                          <w:rPr>
                            <w:w w:val="99"/>
                            <w:sz w:val="20"/>
                          </w:rPr>
                          <w:t>0</w:t>
                        </w:r>
                      </w:p>
                    </w:tc>
                    <w:tc>
                      <w:tcPr>
                        <w:tcW w:w="854" w:type="dxa"/>
                      </w:tcPr>
                      <w:p w:rsidR="00D567D9" w:rsidRDefault="00D46725">
                        <w:pPr>
                          <w:pStyle w:val="TableParagraph"/>
                          <w:spacing w:before="43"/>
                          <w:ind w:left="1"/>
                          <w:jc w:val="center"/>
                          <w:rPr>
                            <w:sz w:val="20"/>
                          </w:rPr>
                        </w:pPr>
                        <w:r>
                          <w:rPr>
                            <w:w w:val="99"/>
                            <w:sz w:val="20"/>
                          </w:rPr>
                          <w:t>1</w:t>
                        </w:r>
                      </w:p>
                    </w:tc>
                    <w:tc>
                      <w:tcPr>
                        <w:tcW w:w="1132" w:type="dxa"/>
                      </w:tcPr>
                      <w:p w:rsidR="00D567D9" w:rsidRDefault="00D46725">
                        <w:pPr>
                          <w:pStyle w:val="TableParagraph"/>
                          <w:spacing w:before="43"/>
                          <w:ind w:right="498"/>
                          <w:jc w:val="right"/>
                          <w:rPr>
                            <w:sz w:val="20"/>
                          </w:rPr>
                        </w:pPr>
                        <w:r>
                          <w:rPr>
                            <w:w w:val="99"/>
                            <w:sz w:val="20"/>
                          </w:rPr>
                          <w:t>0</w:t>
                        </w:r>
                      </w:p>
                    </w:tc>
                    <w:tc>
                      <w:tcPr>
                        <w:tcW w:w="984" w:type="dxa"/>
                        <w:tcBorders>
                          <w:right w:val="single" w:sz="4" w:space="0" w:color="D2D2D2"/>
                        </w:tcBorders>
                      </w:tcPr>
                      <w:p w:rsidR="00D567D9" w:rsidRDefault="00D46725">
                        <w:pPr>
                          <w:pStyle w:val="TableParagraph"/>
                          <w:spacing w:before="43"/>
                          <w:jc w:val="center"/>
                          <w:rPr>
                            <w:sz w:val="20"/>
                          </w:rPr>
                        </w:pPr>
                        <w:r>
                          <w:rPr>
                            <w:w w:val="99"/>
                            <w:sz w:val="20"/>
                          </w:rPr>
                          <w:t>0</w:t>
                        </w:r>
                      </w:p>
                    </w:tc>
                  </w:tr>
                  <w:tr w:rsidR="00D567D9">
                    <w:trPr>
                      <w:trHeight w:hRule="exact" w:val="340"/>
                    </w:trPr>
                    <w:tc>
                      <w:tcPr>
                        <w:tcW w:w="1019" w:type="dxa"/>
                      </w:tcPr>
                      <w:p w:rsidR="00D567D9" w:rsidRDefault="00D46725">
                        <w:pPr>
                          <w:pStyle w:val="TableParagraph"/>
                          <w:spacing w:before="43"/>
                          <w:ind w:left="368" w:right="368"/>
                          <w:jc w:val="center"/>
                          <w:rPr>
                            <w:sz w:val="20"/>
                          </w:rPr>
                        </w:pPr>
                        <w:r>
                          <w:rPr>
                            <w:sz w:val="20"/>
                          </w:rPr>
                          <w:t>36</w:t>
                        </w:r>
                      </w:p>
                    </w:tc>
                    <w:tc>
                      <w:tcPr>
                        <w:tcW w:w="843" w:type="dxa"/>
                      </w:tcPr>
                      <w:p w:rsidR="00D567D9" w:rsidRDefault="00D46725">
                        <w:pPr>
                          <w:pStyle w:val="TableParagraph"/>
                          <w:spacing w:before="43"/>
                          <w:ind w:right="352"/>
                          <w:jc w:val="right"/>
                          <w:rPr>
                            <w:sz w:val="20"/>
                          </w:rPr>
                        </w:pPr>
                        <w:r>
                          <w:rPr>
                            <w:w w:val="99"/>
                            <w:sz w:val="20"/>
                          </w:rPr>
                          <w:t>8</w:t>
                        </w:r>
                      </w:p>
                    </w:tc>
                    <w:tc>
                      <w:tcPr>
                        <w:tcW w:w="997" w:type="dxa"/>
                      </w:tcPr>
                      <w:p w:rsidR="00D567D9" w:rsidRDefault="00D46725">
                        <w:pPr>
                          <w:pStyle w:val="TableParagraph"/>
                          <w:spacing w:before="43"/>
                          <w:jc w:val="center"/>
                          <w:rPr>
                            <w:sz w:val="20"/>
                          </w:rPr>
                        </w:pPr>
                        <w:r>
                          <w:rPr>
                            <w:w w:val="99"/>
                            <w:sz w:val="20"/>
                          </w:rPr>
                          <w:t>2</w:t>
                        </w:r>
                      </w:p>
                    </w:tc>
                    <w:tc>
                      <w:tcPr>
                        <w:tcW w:w="854" w:type="dxa"/>
                      </w:tcPr>
                      <w:p w:rsidR="00D567D9" w:rsidRDefault="00D46725">
                        <w:pPr>
                          <w:pStyle w:val="TableParagraph"/>
                          <w:spacing w:before="43"/>
                          <w:ind w:left="1"/>
                          <w:jc w:val="center"/>
                          <w:rPr>
                            <w:sz w:val="20"/>
                          </w:rPr>
                        </w:pPr>
                        <w:r>
                          <w:rPr>
                            <w:w w:val="99"/>
                            <w:sz w:val="20"/>
                          </w:rPr>
                          <w:t>1</w:t>
                        </w:r>
                      </w:p>
                    </w:tc>
                    <w:tc>
                      <w:tcPr>
                        <w:tcW w:w="1132" w:type="dxa"/>
                      </w:tcPr>
                      <w:p w:rsidR="00D567D9" w:rsidRDefault="00D46725">
                        <w:pPr>
                          <w:pStyle w:val="TableParagraph"/>
                          <w:spacing w:before="43"/>
                          <w:ind w:right="498"/>
                          <w:jc w:val="right"/>
                          <w:rPr>
                            <w:sz w:val="20"/>
                          </w:rPr>
                        </w:pPr>
                        <w:r>
                          <w:rPr>
                            <w:w w:val="99"/>
                            <w:sz w:val="20"/>
                          </w:rPr>
                          <w:t>1</w:t>
                        </w:r>
                      </w:p>
                    </w:tc>
                    <w:tc>
                      <w:tcPr>
                        <w:tcW w:w="984" w:type="dxa"/>
                        <w:tcBorders>
                          <w:right w:val="single" w:sz="4" w:space="0" w:color="D2D2D2"/>
                        </w:tcBorders>
                      </w:tcPr>
                      <w:p w:rsidR="00D567D9" w:rsidRDefault="00D46725">
                        <w:pPr>
                          <w:pStyle w:val="TableParagraph"/>
                          <w:spacing w:before="43"/>
                          <w:jc w:val="center"/>
                          <w:rPr>
                            <w:sz w:val="20"/>
                          </w:rPr>
                        </w:pPr>
                        <w:r>
                          <w:rPr>
                            <w:w w:val="99"/>
                            <w:sz w:val="20"/>
                          </w:rPr>
                          <w:t>0</w:t>
                        </w:r>
                      </w:p>
                    </w:tc>
                  </w:tr>
                  <w:tr w:rsidR="00D567D9">
                    <w:trPr>
                      <w:trHeight w:hRule="exact" w:val="340"/>
                    </w:trPr>
                    <w:tc>
                      <w:tcPr>
                        <w:tcW w:w="1019" w:type="dxa"/>
                      </w:tcPr>
                      <w:p w:rsidR="00D567D9" w:rsidRDefault="00D46725">
                        <w:pPr>
                          <w:pStyle w:val="TableParagraph"/>
                          <w:ind w:left="368" w:right="368"/>
                          <w:jc w:val="center"/>
                          <w:rPr>
                            <w:sz w:val="20"/>
                          </w:rPr>
                        </w:pPr>
                        <w:r>
                          <w:rPr>
                            <w:sz w:val="20"/>
                          </w:rPr>
                          <w:t>31</w:t>
                        </w:r>
                      </w:p>
                    </w:tc>
                    <w:tc>
                      <w:tcPr>
                        <w:tcW w:w="843" w:type="dxa"/>
                      </w:tcPr>
                      <w:p w:rsidR="00D567D9" w:rsidRDefault="00D46725">
                        <w:pPr>
                          <w:pStyle w:val="TableParagraph"/>
                          <w:ind w:right="297"/>
                          <w:jc w:val="right"/>
                          <w:rPr>
                            <w:sz w:val="20"/>
                          </w:rPr>
                        </w:pPr>
                        <w:r>
                          <w:rPr>
                            <w:w w:val="95"/>
                            <w:sz w:val="20"/>
                          </w:rPr>
                          <w:t>12</w:t>
                        </w:r>
                      </w:p>
                    </w:tc>
                    <w:tc>
                      <w:tcPr>
                        <w:tcW w:w="997" w:type="dxa"/>
                      </w:tcPr>
                      <w:p w:rsidR="00D567D9" w:rsidRDefault="00D46725">
                        <w:pPr>
                          <w:pStyle w:val="TableParagraph"/>
                          <w:jc w:val="center"/>
                          <w:rPr>
                            <w:sz w:val="20"/>
                          </w:rPr>
                        </w:pPr>
                        <w:r>
                          <w:rPr>
                            <w:w w:val="99"/>
                            <w:sz w:val="20"/>
                          </w:rPr>
                          <w:t>3</w:t>
                        </w:r>
                      </w:p>
                    </w:tc>
                    <w:tc>
                      <w:tcPr>
                        <w:tcW w:w="854" w:type="dxa"/>
                      </w:tcPr>
                      <w:p w:rsidR="00D567D9" w:rsidRDefault="00D46725">
                        <w:pPr>
                          <w:pStyle w:val="TableParagraph"/>
                          <w:ind w:left="1"/>
                          <w:jc w:val="center"/>
                          <w:rPr>
                            <w:sz w:val="20"/>
                          </w:rPr>
                        </w:pPr>
                        <w:r>
                          <w:rPr>
                            <w:w w:val="99"/>
                            <w:sz w:val="20"/>
                          </w:rPr>
                          <w:t>0</w:t>
                        </w:r>
                      </w:p>
                    </w:tc>
                    <w:tc>
                      <w:tcPr>
                        <w:tcW w:w="1132" w:type="dxa"/>
                      </w:tcPr>
                      <w:p w:rsidR="00D567D9" w:rsidRDefault="00D46725">
                        <w:pPr>
                          <w:pStyle w:val="TableParagraph"/>
                          <w:ind w:right="498"/>
                          <w:jc w:val="right"/>
                          <w:rPr>
                            <w:sz w:val="20"/>
                          </w:rPr>
                        </w:pPr>
                        <w:r>
                          <w:rPr>
                            <w:w w:val="99"/>
                            <w:sz w:val="20"/>
                          </w:rPr>
                          <w:t>0</w:t>
                        </w:r>
                      </w:p>
                    </w:tc>
                    <w:tc>
                      <w:tcPr>
                        <w:tcW w:w="984" w:type="dxa"/>
                        <w:tcBorders>
                          <w:right w:val="single" w:sz="4" w:space="0" w:color="D2D2D2"/>
                        </w:tcBorders>
                      </w:tcPr>
                      <w:p w:rsidR="00D567D9" w:rsidRDefault="00D46725">
                        <w:pPr>
                          <w:pStyle w:val="TableParagraph"/>
                          <w:jc w:val="center"/>
                          <w:rPr>
                            <w:sz w:val="20"/>
                          </w:rPr>
                        </w:pPr>
                        <w:r>
                          <w:rPr>
                            <w:w w:val="99"/>
                            <w:sz w:val="20"/>
                          </w:rPr>
                          <w:t>2</w:t>
                        </w:r>
                      </w:p>
                    </w:tc>
                  </w:tr>
                  <w:tr w:rsidR="00D567D9">
                    <w:trPr>
                      <w:trHeight w:hRule="exact" w:val="340"/>
                    </w:trPr>
                    <w:tc>
                      <w:tcPr>
                        <w:tcW w:w="1019" w:type="dxa"/>
                      </w:tcPr>
                      <w:p w:rsidR="00D567D9" w:rsidRDefault="00D46725">
                        <w:pPr>
                          <w:pStyle w:val="TableParagraph"/>
                          <w:ind w:left="368" w:right="368"/>
                          <w:jc w:val="center"/>
                          <w:rPr>
                            <w:sz w:val="20"/>
                          </w:rPr>
                        </w:pPr>
                        <w:r>
                          <w:rPr>
                            <w:sz w:val="20"/>
                          </w:rPr>
                          <w:t>31</w:t>
                        </w:r>
                      </w:p>
                    </w:tc>
                    <w:tc>
                      <w:tcPr>
                        <w:tcW w:w="843" w:type="dxa"/>
                      </w:tcPr>
                      <w:p w:rsidR="00D567D9" w:rsidRDefault="00D46725">
                        <w:pPr>
                          <w:pStyle w:val="TableParagraph"/>
                          <w:ind w:right="297"/>
                          <w:jc w:val="right"/>
                          <w:rPr>
                            <w:sz w:val="20"/>
                          </w:rPr>
                        </w:pPr>
                        <w:r>
                          <w:rPr>
                            <w:w w:val="95"/>
                            <w:sz w:val="20"/>
                          </w:rPr>
                          <w:t>12</w:t>
                        </w:r>
                      </w:p>
                    </w:tc>
                    <w:tc>
                      <w:tcPr>
                        <w:tcW w:w="997" w:type="dxa"/>
                      </w:tcPr>
                      <w:p w:rsidR="00D567D9" w:rsidRDefault="00D46725">
                        <w:pPr>
                          <w:pStyle w:val="TableParagraph"/>
                          <w:jc w:val="center"/>
                          <w:rPr>
                            <w:sz w:val="20"/>
                          </w:rPr>
                        </w:pPr>
                        <w:r>
                          <w:rPr>
                            <w:w w:val="99"/>
                            <w:sz w:val="20"/>
                          </w:rPr>
                          <w:t>2</w:t>
                        </w:r>
                      </w:p>
                    </w:tc>
                    <w:tc>
                      <w:tcPr>
                        <w:tcW w:w="854" w:type="dxa"/>
                      </w:tcPr>
                      <w:p w:rsidR="00D567D9" w:rsidRDefault="00D46725">
                        <w:pPr>
                          <w:pStyle w:val="TableParagraph"/>
                          <w:ind w:left="1"/>
                          <w:jc w:val="center"/>
                          <w:rPr>
                            <w:sz w:val="20"/>
                          </w:rPr>
                        </w:pPr>
                        <w:r>
                          <w:rPr>
                            <w:w w:val="99"/>
                            <w:sz w:val="20"/>
                          </w:rPr>
                          <w:t>0</w:t>
                        </w:r>
                      </w:p>
                    </w:tc>
                    <w:tc>
                      <w:tcPr>
                        <w:tcW w:w="1132" w:type="dxa"/>
                      </w:tcPr>
                      <w:p w:rsidR="00D567D9" w:rsidRDefault="00D46725">
                        <w:pPr>
                          <w:pStyle w:val="TableParagraph"/>
                          <w:ind w:right="498"/>
                          <w:jc w:val="right"/>
                          <w:rPr>
                            <w:sz w:val="20"/>
                          </w:rPr>
                        </w:pPr>
                        <w:r>
                          <w:rPr>
                            <w:w w:val="99"/>
                            <w:sz w:val="20"/>
                          </w:rPr>
                          <w:t>1</w:t>
                        </w:r>
                      </w:p>
                    </w:tc>
                    <w:tc>
                      <w:tcPr>
                        <w:tcW w:w="984" w:type="dxa"/>
                        <w:tcBorders>
                          <w:right w:val="single" w:sz="4" w:space="0" w:color="D2D2D2"/>
                        </w:tcBorders>
                      </w:tcPr>
                      <w:p w:rsidR="00D567D9" w:rsidRDefault="00D46725">
                        <w:pPr>
                          <w:pStyle w:val="TableParagraph"/>
                          <w:jc w:val="center"/>
                          <w:rPr>
                            <w:sz w:val="20"/>
                          </w:rPr>
                        </w:pPr>
                        <w:r>
                          <w:rPr>
                            <w:w w:val="99"/>
                            <w:sz w:val="20"/>
                          </w:rPr>
                          <w:t>2</w:t>
                        </w:r>
                      </w:p>
                    </w:tc>
                  </w:tr>
                  <w:tr w:rsidR="00D567D9">
                    <w:trPr>
                      <w:trHeight w:hRule="exact" w:val="340"/>
                    </w:trPr>
                    <w:tc>
                      <w:tcPr>
                        <w:tcW w:w="1019" w:type="dxa"/>
                      </w:tcPr>
                      <w:p w:rsidR="00D567D9" w:rsidRDefault="00D46725">
                        <w:pPr>
                          <w:pStyle w:val="TableParagraph"/>
                          <w:ind w:left="368" w:right="368"/>
                          <w:jc w:val="center"/>
                          <w:rPr>
                            <w:sz w:val="20"/>
                          </w:rPr>
                        </w:pPr>
                        <w:r>
                          <w:rPr>
                            <w:sz w:val="20"/>
                          </w:rPr>
                          <w:t>33</w:t>
                        </w:r>
                      </w:p>
                    </w:tc>
                    <w:tc>
                      <w:tcPr>
                        <w:tcW w:w="843" w:type="dxa"/>
                      </w:tcPr>
                      <w:p w:rsidR="00D567D9" w:rsidRDefault="00D46725">
                        <w:pPr>
                          <w:pStyle w:val="TableParagraph"/>
                          <w:ind w:right="297"/>
                          <w:jc w:val="right"/>
                          <w:rPr>
                            <w:sz w:val="20"/>
                          </w:rPr>
                        </w:pPr>
                        <w:r>
                          <w:rPr>
                            <w:w w:val="95"/>
                            <w:sz w:val="20"/>
                          </w:rPr>
                          <w:t>10</w:t>
                        </w:r>
                      </w:p>
                    </w:tc>
                    <w:tc>
                      <w:tcPr>
                        <w:tcW w:w="997" w:type="dxa"/>
                      </w:tcPr>
                      <w:p w:rsidR="00D567D9" w:rsidRDefault="00D46725">
                        <w:pPr>
                          <w:pStyle w:val="TableParagraph"/>
                          <w:jc w:val="center"/>
                          <w:rPr>
                            <w:sz w:val="20"/>
                          </w:rPr>
                        </w:pPr>
                        <w:r>
                          <w:rPr>
                            <w:w w:val="99"/>
                            <w:sz w:val="20"/>
                          </w:rPr>
                          <w:t>0</w:t>
                        </w:r>
                      </w:p>
                    </w:tc>
                    <w:tc>
                      <w:tcPr>
                        <w:tcW w:w="854" w:type="dxa"/>
                      </w:tcPr>
                      <w:p w:rsidR="00D567D9" w:rsidRDefault="00D46725">
                        <w:pPr>
                          <w:pStyle w:val="TableParagraph"/>
                          <w:ind w:left="1"/>
                          <w:jc w:val="center"/>
                          <w:rPr>
                            <w:sz w:val="20"/>
                          </w:rPr>
                        </w:pPr>
                        <w:r>
                          <w:rPr>
                            <w:w w:val="99"/>
                            <w:sz w:val="20"/>
                          </w:rPr>
                          <w:t>0</w:t>
                        </w:r>
                      </w:p>
                    </w:tc>
                    <w:tc>
                      <w:tcPr>
                        <w:tcW w:w="1132" w:type="dxa"/>
                      </w:tcPr>
                      <w:p w:rsidR="00D567D9" w:rsidRDefault="00D46725">
                        <w:pPr>
                          <w:pStyle w:val="TableParagraph"/>
                          <w:ind w:right="498"/>
                          <w:jc w:val="right"/>
                          <w:rPr>
                            <w:sz w:val="20"/>
                          </w:rPr>
                        </w:pPr>
                        <w:r>
                          <w:rPr>
                            <w:w w:val="99"/>
                            <w:sz w:val="20"/>
                          </w:rPr>
                          <w:t>0</w:t>
                        </w:r>
                      </w:p>
                    </w:tc>
                    <w:tc>
                      <w:tcPr>
                        <w:tcW w:w="984" w:type="dxa"/>
                        <w:tcBorders>
                          <w:right w:val="single" w:sz="4" w:space="0" w:color="D2D2D2"/>
                        </w:tcBorders>
                      </w:tcPr>
                      <w:p w:rsidR="00D567D9" w:rsidRDefault="00D46725">
                        <w:pPr>
                          <w:pStyle w:val="TableParagraph"/>
                          <w:jc w:val="center"/>
                          <w:rPr>
                            <w:sz w:val="20"/>
                          </w:rPr>
                        </w:pPr>
                        <w:r>
                          <w:rPr>
                            <w:w w:val="99"/>
                            <w:sz w:val="20"/>
                          </w:rPr>
                          <w:t>3</w:t>
                        </w:r>
                      </w:p>
                    </w:tc>
                  </w:tr>
                  <w:tr w:rsidR="00D567D9">
                    <w:trPr>
                      <w:trHeight w:hRule="exact" w:val="340"/>
                    </w:trPr>
                    <w:tc>
                      <w:tcPr>
                        <w:tcW w:w="1019" w:type="dxa"/>
                      </w:tcPr>
                      <w:p w:rsidR="00D567D9" w:rsidRDefault="00D46725">
                        <w:pPr>
                          <w:pStyle w:val="TableParagraph"/>
                          <w:spacing w:before="43"/>
                          <w:ind w:left="368" w:right="368"/>
                          <w:jc w:val="center"/>
                          <w:rPr>
                            <w:sz w:val="20"/>
                          </w:rPr>
                        </w:pPr>
                        <w:r>
                          <w:rPr>
                            <w:sz w:val="20"/>
                          </w:rPr>
                          <w:t>32</w:t>
                        </w:r>
                      </w:p>
                    </w:tc>
                    <w:tc>
                      <w:tcPr>
                        <w:tcW w:w="843" w:type="dxa"/>
                      </w:tcPr>
                      <w:p w:rsidR="00D567D9" w:rsidRDefault="00D46725">
                        <w:pPr>
                          <w:pStyle w:val="TableParagraph"/>
                          <w:spacing w:before="43"/>
                          <w:ind w:right="297"/>
                          <w:jc w:val="right"/>
                          <w:rPr>
                            <w:sz w:val="20"/>
                          </w:rPr>
                        </w:pPr>
                        <w:r>
                          <w:rPr>
                            <w:w w:val="95"/>
                            <w:sz w:val="20"/>
                          </w:rPr>
                          <w:t>12</w:t>
                        </w:r>
                      </w:p>
                    </w:tc>
                    <w:tc>
                      <w:tcPr>
                        <w:tcW w:w="997" w:type="dxa"/>
                      </w:tcPr>
                      <w:p w:rsidR="00D567D9" w:rsidRDefault="00D46725">
                        <w:pPr>
                          <w:pStyle w:val="TableParagraph"/>
                          <w:spacing w:before="43"/>
                          <w:jc w:val="center"/>
                          <w:rPr>
                            <w:sz w:val="20"/>
                          </w:rPr>
                        </w:pPr>
                        <w:r>
                          <w:rPr>
                            <w:w w:val="99"/>
                            <w:sz w:val="20"/>
                          </w:rPr>
                          <w:t>0</w:t>
                        </w:r>
                      </w:p>
                    </w:tc>
                    <w:tc>
                      <w:tcPr>
                        <w:tcW w:w="854" w:type="dxa"/>
                      </w:tcPr>
                      <w:p w:rsidR="00D567D9" w:rsidRDefault="00D46725">
                        <w:pPr>
                          <w:pStyle w:val="TableParagraph"/>
                          <w:spacing w:before="43"/>
                          <w:ind w:left="1"/>
                          <w:jc w:val="center"/>
                          <w:rPr>
                            <w:sz w:val="20"/>
                          </w:rPr>
                        </w:pPr>
                        <w:r>
                          <w:rPr>
                            <w:w w:val="99"/>
                            <w:sz w:val="20"/>
                          </w:rPr>
                          <w:t>1</w:t>
                        </w:r>
                      </w:p>
                    </w:tc>
                    <w:tc>
                      <w:tcPr>
                        <w:tcW w:w="1132" w:type="dxa"/>
                      </w:tcPr>
                      <w:p w:rsidR="00D567D9" w:rsidRDefault="00D46725">
                        <w:pPr>
                          <w:pStyle w:val="TableParagraph"/>
                          <w:spacing w:before="43"/>
                          <w:ind w:right="498"/>
                          <w:jc w:val="right"/>
                          <w:rPr>
                            <w:sz w:val="20"/>
                          </w:rPr>
                        </w:pPr>
                        <w:r>
                          <w:rPr>
                            <w:w w:val="99"/>
                            <w:sz w:val="20"/>
                          </w:rPr>
                          <w:t>1</w:t>
                        </w:r>
                      </w:p>
                    </w:tc>
                    <w:tc>
                      <w:tcPr>
                        <w:tcW w:w="984" w:type="dxa"/>
                        <w:tcBorders>
                          <w:right w:val="single" w:sz="4" w:space="0" w:color="D2D2D2"/>
                        </w:tcBorders>
                      </w:tcPr>
                      <w:p w:rsidR="00D567D9" w:rsidRDefault="00D46725">
                        <w:pPr>
                          <w:pStyle w:val="TableParagraph"/>
                          <w:spacing w:before="43"/>
                          <w:jc w:val="center"/>
                          <w:rPr>
                            <w:sz w:val="20"/>
                          </w:rPr>
                        </w:pPr>
                        <w:r>
                          <w:rPr>
                            <w:w w:val="99"/>
                            <w:sz w:val="20"/>
                          </w:rPr>
                          <w:t>2</w:t>
                        </w:r>
                      </w:p>
                    </w:tc>
                  </w:tr>
                  <w:tr w:rsidR="00D567D9">
                    <w:trPr>
                      <w:trHeight w:hRule="exact" w:val="340"/>
                    </w:trPr>
                    <w:tc>
                      <w:tcPr>
                        <w:tcW w:w="1019" w:type="dxa"/>
                      </w:tcPr>
                      <w:p w:rsidR="00D567D9" w:rsidRDefault="00D46725">
                        <w:pPr>
                          <w:pStyle w:val="TableParagraph"/>
                          <w:ind w:left="368" w:right="368"/>
                          <w:jc w:val="center"/>
                          <w:rPr>
                            <w:sz w:val="20"/>
                          </w:rPr>
                        </w:pPr>
                        <w:r>
                          <w:rPr>
                            <w:sz w:val="20"/>
                          </w:rPr>
                          <w:t>32</w:t>
                        </w:r>
                      </w:p>
                    </w:tc>
                    <w:tc>
                      <w:tcPr>
                        <w:tcW w:w="843" w:type="dxa"/>
                      </w:tcPr>
                      <w:p w:rsidR="00D567D9" w:rsidRDefault="00D46725">
                        <w:pPr>
                          <w:pStyle w:val="TableParagraph"/>
                          <w:ind w:right="352"/>
                          <w:jc w:val="right"/>
                          <w:rPr>
                            <w:sz w:val="20"/>
                          </w:rPr>
                        </w:pPr>
                        <w:r>
                          <w:rPr>
                            <w:w w:val="99"/>
                            <w:sz w:val="20"/>
                          </w:rPr>
                          <w:t>9</w:t>
                        </w:r>
                      </w:p>
                    </w:tc>
                    <w:tc>
                      <w:tcPr>
                        <w:tcW w:w="997" w:type="dxa"/>
                      </w:tcPr>
                      <w:p w:rsidR="00D567D9" w:rsidRDefault="00D46725">
                        <w:pPr>
                          <w:pStyle w:val="TableParagraph"/>
                          <w:jc w:val="center"/>
                          <w:rPr>
                            <w:sz w:val="20"/>
                          </w:rPr>
                        </w:pPr>
                        <w:r>
                          <w:rPr>
                            <w:w w:val="99"/>
                            <w:sz w:val="20"/>
                          </w:rPr>
                          <w:t>1</w:t>
                        </w:r>
                      </w:p>
                    </w:tc>
                    <w:tc>
                      <w:tcPr>
                        <w:tcW w:w="854" w:type="dxa"/>
                      </w:tcPr>
                      <w:p w:rsidR="00D567D9" w:rsidRDefault="00D46725">
                        <w:pPr>
                          <w:pStyle w:val="TableParagraph"/>
                          <w:ind w:left="1"/>
                          <w:jc w:val="center"/>
                          <w:rPr>
                            <w:sz w:val="20"/>
                          </w:rPr>
                        </w:pPr>
                        <w:r>
                          <w:rPr>
                            <w:w w:val="99"/>
                            <w:sz w:val="20"/>
                          </w:rPr>
                          <w:t>0</w:t>
                        </w:r>
                      </w:p>
                    </w:tc>
                    <w:tc>
                      <w:tcPr>
                        <w:tcW w:w="1132" w:type="dxa"/>
                      </w:tcPr>
                      <w:p w:rsidR="00D567D9" w:rsidRDefault="00D46725">
                        <w:pPr>
                          <w:pStyle w:val="TableParagraph"/>
                          <w:ind w:right="498"/>
                          <w:jc w:val="right"/>
                          <w:rPr>
                            <w:sz w:val="20"/>
                          </w:rPr>
                        </w:pPr>
                        <w:r>
                          <w:rPr>
                            <w:w w:val="99"/>
                            <w:sz w:val="20"/>
                          </w:rPr>
                          <w:t>2</w:t>
                        </w:r>
                      </w:p>
                    </w:tc>
                    <w:tc>
                      <w:tcPr>
                        <w:tcW w:w="984" w:type="dxa"/>
                        <w:tcBorders>
                          <w:right w:val="single" w:sz="4" w:space="0" w:color="D2D2D2"/>
                        </w:tcBorders>
                      </w:tcPr>
                      <w:p w:rsidR="00D567D9" w:rsidRDefault="00D46725">
                        <w:pPr>
                          <w:pStyle w:val="TableParagraph"/>
                          <w:jc w:val="center"/>
                          <w:rPr>
                            <w:sz w:val="20"/>
                          </w:rPr>
                        </w:pPr>
                        <w:r>
                          <w:rPr>
                            <w:w w:val="99"/>
                            <w:sz w:val="20"/>
                          </w:rPr>
                          <w:t>2</w:t>
                        </w:r>
                      </w:p>
                    </w:tc>
                  </w:tr>
                  <w:tr w:rsidR="00D567D9">
                    <w:trPr>
                      <w:trHeight w:hRule="exact" w:val="340"/>
                    </w:trPr>
                    <w:tc>
                      <w:tcPr>
                        <w:tcW w:w="1019" w:type="dxa"/>
                      </w:tcPr>
                      <w:p w:rsidR="00D567D9" w:rsidRDefault="00D46725">
                        <w:pPr>
                          <w:pStyle w:val="TableParagraph"/>
                          <w:ind w:left="368" w:right="368"/>
                          <w:jc w:val="center"/>
                          <w:rPr>
                            <w:sz w:val="20"/>
                          </w:rPr>
                        </w:pPr>
                        <w:r>
                          <w:rPr>
                            <w:sz w:val="20"/>
                          </w:rPr>
                          <w:t>21</w:t>
                        </w:r>
                      </w:p>
                    </w:tc>
                    <w:tc>
                      <w:tcPr>
                        <w:tcW w:w="843" w:type="dxa"/>
                      </w:tcPr>
                      <w:p w:rsidR="00D567D9" w:rsidRDefault="00D46725">
                        <w:pPr>
                          <w:pStyle w:val="TableParagraph"/>
                          <w:ind w:right="297"/>
                          <w:jc w:val="right"/>
                          <w:rPr>
                            <w:sz w:val="20"/>
                          </w:rPr>
                        </w:pPr>
                        <w:r>
                          <w:rPr>
                            <w:w w:val="95"/>
                            <w:sz w:val="20"/>
                          </w:rPr>
                          <w:t>14</w:t>
                        </w:r>
                      </w:p>
                    </w:tc>
                    <w:tc>
                      <w:tcPr>
                        <w:tcW w:w="997" w:type="dxa"/>
                      </w:tcPr>
                      <w:p w:rsidR="00D567D9" w:rsidRDefault="00D46725">
                        <w:pPr>
                          <w:pStyle w:val="TableParagraph"/>
                          <w:jc w:val="center"/>
                          <w:rPr>
                            <w:sz w:val="20"/>
                          </w:rPr>
                        </w:pPr>
                        <w:r>
                          <w:rPr>
                            <w:w w:val="99"/>
                            <w:sz w:val="20"/>
                          </w:rPr>
                          <w:t>4</w:t>
                        </w:r>
                      </w:p>
                    </w:tc>
                    <w:tc>
                      <w:tcPr>
                        <w:tcW w:w="854" w:type="dxa"/>
                      </w:tcPr>
                      <w:p w:rsidR="00D567D9" w:rsidRDefault="00D46725">
                        <w:pPr>
                          <w:pStyle w:val="TableParagraph"/>
                          <w:ind w:left="1"/>
                          <w:jc w:val="center"/>
                          <w:rPr>
                            <w:sz w:val="20"/>
                          </w:rPr>
                        </w:pPr>
                        <w:r>
                          <w:rPr>
                            <w:w w:val="99"/>
                            <w:sz w:val="20"/>
                          </w:rPr>
                          <w:t>0</w:t>
                        </w:r>
                      </w:p>
                    </w:tc>
                    <w:tc>
                      <w:tcPr>
                        <w:tcW w:w="1132" w:type="dxa"/>
                      </w:tcPr>
                      <w:p w:rsidR="00D567D9" w:rsidRDefault="00D46725">
                        <w:pPr>
                          <w:pStyle w:val="TableParagraph"/>
                          <w:ind w:right="498"/>
                          <w:jc w:val="right"/>
                          <w:rPr>
                            <w:sz w:val="20"/>
                          </w:rPr>
                        </w:pPr>
                        <w:r>
                          <w:rPr>
                            <w:w w:val="99"/>
                            <w:sz w:val="20"/>
                          </w:rPr>
                          <w:t>1</w:t>
                        </w:r>
                      </w:p>
                    </w:tc>
                    <w:tc>
                      <w:tcPr>
                        <w:tcW w:w="984" w:type="dxa"/>
                        <w:tcBorders>
                          <w:right w:val="single" w:sz="4" w:space="0" w:color="D2D2D2"/>
                        </w:tcBorders>
                      </w:tcPr>
                      <w:p w:rsidR="00D567D9" w:rsidRDefault="00D46725">
                        <w:pPr>
                          <w:pStyle w:val="TableParagraph"/>
                          <w:jc w:val="center"/>
                          <w:rPr>
                            <w:sz w:val="20"/>
                          </w:rPr>
                        </w:pPr>
                        <w:r>
                          <w:rPr>
                            <w:w w:val="99"/>
                            <w:sz w:val="20"/>
                          </w:rPr>
                          <w:t>0</w:t>
                        </w:r>
                      </w:p>
                    </w:tc>
                  </w:tr>
                  <w:tr w:rsidR="00D567D9">
                    <w:trPr>
                      <w:trHeight w:hRule="exact" w:val="335"/>
                    </w:trPr>
                    <w:tc>
                      <w:tcPr>
                        <w:tcW w:w="1019" w:type="dxa"/>
                        <w:tcBorders>
                          <w:bottom w:val="single" w:sz="4" w:space="0" w:color="D2D2D2"/>
                        </w:tcBorders>
                      </w:tcPr>
                      <w:p w:rsidR="00D567D9" w:rsidRDefault="00D46725">
                        <w:pPr>
                          <w:pStyle w:val="TableParagraph"/>
                          <w:ind w:left="368" w:right="368"/>
                          <w:jc w:val="center"/>
                          <w:rPr>
                            <w:sz w:val="20"/>
                          </w:rPr>
                        </w:pPr>
                        <w:r>
                          <w:rPr>
                            <w:sz w:val="20"/>
                          </w:rPr>
                          <w:t>29</w:t>
                        </w:r>
                      </w:p>
                    </w:tc>
                    <w:tc>
                      <w:tcPr>
                        <w:tcW w:w="843" w:type="dxa"/>
                        <w:tcBorders>
                          <w:bottom w:val="single" w:sz="4" w:space="0" w:color="D2D2D2"/>
                        </w:tcBorders>
                      </w:tcPr>
                      <w:p w:rsidR="00D567D9" w:rsidRDefault="00D46725">
                        <w:pPr>
                          <w:pStyle w:val="TableParagraph"/>
                          <w:ind w:right="297"/>
                          <w:jc w:val="right"/>
                          <w:rPr>
                            <w:sz w:val="20"/>
                          </w:rPr>
                        </w:pPr>
                        <w:r>
                          <w:rPr>
                            <w:w w:val="95"/>
                            <w:sz w:val="20"/>
                          </w:rPr>
                          <w:t>15</w:t>
                        </w:r>
                      </w:p>
                    </w:tc>
                    <w:tc>
                      <w:tcPr>
                        <w:tcW w:w="997" w:type="dxa"/>
                        <w:tcBorders>
                          <w:bottom w:val="single" w:sz="4" w:space="0" w:color="D2D2D2"/>
                        </w:tcBorders>
                      </w:tcPr>
                      <w:p w:rsidR="00D567D9" w:rsidRDefault="00D46725">
                        <w:pPr>
                          <w:pStyle w:val="TableParagraph"/>
                          <w:jc w:val="center"/>
                          <w:rPr>
                            <w:sz w:val="20"/>
                          </w:rPr>
                        </w:pPr>
                        <w:r>
                          <w:rPr>
                            <w:w w:val="99"/>
                            <w:sz w:val="20"/>
                          </w:rPr>
                          <w:t>1</w:t>
                        </w:r>
                      </w:p>
                    </w:tc>
                    <w:tc>
                      <w:tcPr>
                        <w:tcW w:w="854" w:type="dxa"/>
                        <w:tcBorders>
                          <w:bottom w:val="single" w:sz="4" w:space="0" w:color="D2D2D2"/>
                        </w:tcBorders>
                      </w:tcPr>
                      <w:p w:rsidR="00D567D9" w:rsidRDefault="00D46725">
                        <w:pPr>
                          <w:pStyle w:val="TableParagraph"/>
                          <w:ind w:left="1"/>
                          <w:jc w:val="center"/>
                          <w:rPr>
                            <w:sz w:val="20"/>
                          </w:rPr>
                        </w:pPr>
                        <w:r>
                          <w:rPr>
                            <w:w w:val="99"/>
                            <w:sz w:val="20"/>
                          </w:rPr>
                          <w:t>1</w:t>
                        </w:r>
                      </w:p>
                    </w:tc>
                    <w:tc>
                      <w:tcPr>
                        <w:tcW w:w="1132" w:type="dxa"/>
                        <w:tcBorders>
                          <w:bottom w:val="single" w:sz="4" w:space="0" w:color="D2D2D2"/>
                        </w:tcBorders>
                      </w:tcPr>
                      <w:p w:rsidR="00D567D9" w:rsidRDefault="00D46725">
                        <w:pPr>
                          <w:pStyle w:val="TableParagraph"/>
                          <w:ind w:right="498"/>
                          <w:jc w:val="right"/>
                          <w:rPr>
                            <w:sz w:val="20"/>
                          </w:rPr>
                        </w:pPr>
                        <w:r>
                          <w:rPr>
                            <w:w w:val="99"/>
                            <w:sz w:val="20"/>
                          </w:rPr>
                          <w:t>1</w:t>
                        </w:r>
                      </w:p>
                    </w:tc>
                    <w:tc>
                      <w:tcPr>
                        <w:tcW w:w="984" w:type="dxa"/>
                        <w:tcBorders>
                          <w:bottom w:val="single" w:sz="4" w:space="0" w:color="D2D2D2"/>
                          <w:right w:val="single" w:sz="4" w:space="0" w:color="D2D2D2"/>
                        </w:tcBorders>
                      </w:tcPr>
                      <w:p w:rsidR="00D567D9" w:rsidRDefault="00D46725">
                        <w:pPr>
                          <w:pStyle w:val="TableParagraph"/>
                          <w:jc w:val="center"/>
                          <w:rPr>
                            <w:sz w:val="20"/>
                          </w:rPr>
                        </w:pPr>
                        <w:r>
                          <w:rPr>
                            <w:w w:val="99"/>
                            <w:sz w:val="20"/>
                          </w:rPr>
                          <w:t>1</w:t>
                        </w:r>
                      </w:p>
                    </w:tc>
                  </w:tr>
                </w:tbl>
                <w:p w:rsidR="00D567D9" w:rsidRDefault="00D567D9">
                  <w:pPr>
                    <w:pStyle w:val="BodyText"/>
                  </w:pPr>
                </w:p>
              </w:txbxContent>
            </v:textbox>
            <w10:wrap type="topAndBottom" anchorx="page"/>
          </v:shape>
        </w:pict>
      </w:r>
    </w:p>
    <w:p w:rsidR="00D567D9" w:rsidRDefault="00D567D9">
      <w:pPr>
        <w:pStyle w:val="BodyText"/>
        <w:spacing w:before="7"/>
        <w:rPr>
          <w:sz w:val="17"/>
        </w:rPr>
      </w:pPr>
    </w:p>
    <w:p w:rsidR="00D567D9" w:rsidRDefault="00D46725">
      <w:pPr>
        <w:pStyle w:val="BodyText"/>
        <w:tabs>
          <w:tab w:val="left" w:pos="11146"/>
        </w:tabs>
        <w:spacing w:before="74" w:line="448" w:lineRule="auto"/>
        <w:ind w:left="158" w:right="120" w:hanging="40"/>
      </w:pPr>
      <w:r>
        <w:rPr>
          <w:spacing w:val="-16"/>
          <w:shd w:val="clear" w:color="auto" w:fill="D7EDFF"/>
        </w:rPr>
        <w:t xml:space="preserve"> </w:t>
      </w:r>
      <w:r>
        <w:rPr>
          <w:shd w:val="clear" w:color="auto" w:fill="D7EDFF"/>
        </w:rPr>
        <w:t>Patient</w:t>
      </w:r>
      <w:r>
        <w:rPr>
          <w:spacing w:val="-1"/>
          <w:shd w:val="clear" w:color="auto" w:fill="D7EDFF"/>
        </w:rPr>
        <w:t xml:space="preserve"> </w:t>
      </w:r>
      <w:r>
        <w:rPr>
          <w:shd w:val="clear" w:color="auto" w:fill="D7EDFF"/>
        </w:rPr>
        <w:t>comments</w:t>
      </w:r>
      <w:r>
        <w:rPr>
          <w:shd w:val="clear" w:color="auto" w:fill="D7EDFF"/>
        </w:rPr>
        <w:tab/>
      </w:r>
      <w:r>
        <w:rPr>
          <w:w w:val="30"/>
          <w:shd w:val="clear" w:color="auto" w:fill="D7EDFF"/>
        </w:rPr>
        <w:t xml:space="preserve"> </w:t>
      </w:r>
      <w:r>
        <w:t xml:space="preserve"> </w:t>
      </w:r>
      <w:proofErr w:type="gramStart"/>
      <w:r>
        <w:t>The</w:t>
      </w:r>
      <w:proofErr w:type="gramEnd"/>
      <w:r>
        <w:t xml:space="preserve"> following comments are from patients who indicated that they were happy for these to be made</w:t>
      </w:r>
      <w:r>
        <w:rPr>
          <w:spacing w:val="-2"/>
        </w:rPr>
        <w:t xml:space="preserve"> </w:t>
      </w:r>
      <w:r>
        <w:t>public.</w:t>
      </w:r>
    </w:p>
    <w:p w:rsidR="00D567D9" w:rsidRDefault="00D46725">
      <w:pPr>
        <w:pStyle w:val="BodyText"/>
        <w:spacing w:before="30" w:line="224" w:lineRule="exact"/>
        <w:ind w:left="158" w:right="350"/>
      </w:pPr>
      <w:r>
        <w:t>All comments are included in their entirety but all attempts have been made to remove details which could identify specific patients or practitioners.</w:t>
      </w:r>
    </w:p>
    <w:p w:rsidR="00D567D9" w:rsidRDefault="00D567D9">
      <w:pPr>
        <w:pStyle w:val="BodyText"/>
        <w:spacing w:before="10"/>
        <w:rPr>
          <w:sz w:val="17"/>
        </w:rPr>
      </w:pPr>
    </w:p>
    <w:p w:rsidR="00D567D9" w:rsidRDefault="00D46725">
      <w:pPr>
        <w:pStyle w:val="BodyText"/>
        <w:tabs>
          <w:tab w:val="left" w:pos="10968"/>
        </w:tabs>
        <w:spacing w:before="74"/>
        <w:ind w:left="118"/>
      </w:pPr>
      <w:r>
        <w:rPr>
          <w:spacing w:val="-16"/>
          <w:shd w:val="clear" w:color="auto" w:fill="D2D2D2"/>
        </w:rPr>
        <w:t xml:space="preserve"> </w:t>
      </w:r>
      <w:r>
        <w:rPr>
          <w:shd w:val="clear" w:color="auto" w:fill="D2D2D2"/>
        </w:rPr>
        <w:t>Please tell us why you answered as you did in question</w:t>
      </w:r>
      <w:r>
        <w:rPr>
          <w:spacing w:val="-1"/>
          <w:shd w:val="clear" w:color="auto" w:fill="D2D2D2"/>
        </w:rPr>
        <w:t xml:space="preserve"> </w:t>
      </w:r>
      <w:r>
        <w:rPr>
          <w:shd w:val="clear" w:color="auto" w:fill="D2D2D2"/>
        </w:rPr>
        <w:t>1:</w:t>
      </w:r>
      <w:r>
        <w:rPr>
          <w:shd w:val="clear" w:color="auto" w:fill="D2D2D2"/>
        </w:rPr>
        <w:tab/>
      </w:r>
    </w:p>
    <w:p w:rsidR="00D567D9" w:rsidRDefault="00D46725">
      <w:pPr>
        <w:pStyle w:val="ListParagraph"/>
        <w:numPr>
          <w:ilvl w:val="0"/>
          <w:numId w:val="1"/>
        </w:numPr>
        <w:tabs>
          <w:tab w:val="left" w:pos="405"/>
        </w:tabs>
        <w:spacing w:before="118" w:line="224" w:lineRule="exact"/>
        <w:ind w:right="540" w:hanging="246"/>
        <w:rPr>
          <w:sz w:val="20"/>
        </w:rPr>
      </w:pPr>
      <w:r>
        <w:rPr>
          <w:sz w:val="20"/>
        </w:rPr>
        <w:t xml:space="preserve">The walking appointment system enables patients to be seen on the very day they are ill and by the doctor of their choice. </w:t>
      </w:r>
      <w:proofErr w:type="gramStart"/>
      <w:r>
        <w:rPr>
          <w:sz w:val="20"/>
        </w:rPr>
        <w:t>No having to make appointments way in the future nor</w:t>
      </w:r>
      <w:proofErr w:type="gramEnd"/>
      <w:r>
        <w:rPr>
          <w:sz w:val="20"/>
        </w:rPr>
        <w:t xml:space="preserve"> repeatedly telephoning in the hope someone answers. Staff are courteous and help</w:t>
      </w:r>
      <w:r>
        <w:rPr>
          <w:sz w:val="20"/>
        </w:rPr>
        <w:t>ful and the doctors</w:t>
      </w:r>
      <w:r>
        <w:rPr>
          <w:spacing w:val="-1"/>
          <w:sz w:val="20"/>
        </w:rPr>
        <w:t xml:space="preserve"> </w:t>
      </w:r>
      <w:r>
        <w:rPr>
          <w:sz w:val="20"/>
        </w:rPr>
        <w:t>outstanding.</w:t>
      </w:r>
    </w:p>
    <w:p w:rsidR="00D567D9" w:rsidRDefault="00D46725">
      <w:pPr>
        <w:pStyle w:val="ListParagraph"/>
        <w:numPr>
          <w:ilvl w:val="0"/>
          <w:numId w:val="1"/>
        </w:numPr>
        <w:tabs>
          <w:tab w:val="left" w:pos="405"/>
        </w:tabs>
        <w:spacing w:before="78" w:line="224" w:lineRule="exact"/>
        <w:ind w:right="496" w:hanging="246"/>
        <w:rPr>
          <w:sz w:val="20"/>
        </w:rPr>
      </w:pPr>
      <w:r>
        <w:rPr>
          <w:sz w:val="20"/>
        </w:rPr>
        <w:t>I have been coming here many years and feel very confident with my doctor. He has treated me with compassion and light medication. I would not change my</w:t>
      </w:r>
      <w:r>
        <w:rPr>
          <w:spacing w:val="-1"/>
          <w:sz w:val="20"/>
        </w:rPr>
        <w:t xml:space="preserve"> </w:t>
      </w:r>
      <w:r>
        <w:rPr>
          <w:sz w:val="20"/>
        </w:rPr>
        <w:t>doctor.</w:t>
      </w:r>
    </w:p>
    <w:p w:rsidR="00D567D9" w:rsidRDefault="00D46725">
      <w:pPr>
        <w:pStyle w:val="ListParagraph"/>
        <w:numPr>
          <w:ilvl w:val="0"/>
          <w:numId w:val="1"/>
        </w:numPr>
        <w:tabs>
          <w:tab w:val="left" w:pos="405"/>
        </w:tabs>
        <w:spacing w:before="71"/>
        <w:ind w:hanging="246"/>
        <w:rPr>
          <w:sz w:val="20"/>
        </w:rPr>
      </w:pPr>
      <w:r>
        <w:rPr>
          <w:sz w:val="20"/>
        </w:rPr>
        <w:t>No</w:t>
      </w:r>
      <w:r>
        <w:rPr>
          <w:spacing w:val="-1"/>
          <w:sz w:val="20"/>
        </w:rPr>
        <w:t xml:space="preserve"> </w:t>
      </w:r>
      <w:r>
        <w:rPr>
          <w:sz w:val="20"/>
        </w:rPr>
        <w:t>appointments.</w:t>
      </w:r>
    </w:p>
    <w:p w:rsidR="00D567D9" w:rsidRDefault="00D46725">
      <w:pPr>
        <w:pStyle w:val="ListParagraph"/>
        <w:numPr>
          <w:ilvl w:val="0"/>
          <w:numId w:val="1"/>
        </w:numPr>
        <w:tabs>
          <w:tab w:val="left" w:pos="405"/>
        </w:tabs>
        <w:ind w:hanging="246"/>
        <w:rPr>
          <w:sz w:val="20"/>
        </w:rPr>
      </w:pPr>
      <w:r>
        <w:rPr>
          <w:sz w:val="20"/>
        </w:rPr>
        <w:t>Everything.</w:t>
      </w:r>
    </w:p>
    <w:p w:rsidR="00D567D9" w:rsidRDefault="00D46725">
      <w:pPr>
        <w:pStyle w:val="ListParagraph"/>
        <w:numPr>
          <w:ilvl w:val="0"/>
          <w:numId w:val="1"/>
        </w:numPr>
        <w:tabs>
          <w:tab w:val="left" w:pos="405"/>
        </w:tabs>
        <w:ind w:hanging="246"/>
        <w:rPr>
          <w:sz w:val="20"/>
        </w:rPr>
      </w:pPr>
      <w:r>
        <w:rPr>
          <w:sz w:val="20"/>
        </w:rPr>
        <w:t>Wonderful staff and caring</w:t>
      </w:r>
      <w:r>
        <w:rPr>
          <w:spacing w:val="-1"/>
          <w:sz w:val="20"/>
        </w:rPr>
        <w:t xml:space="preserve"> </w:t>
      </w:r>
      <w:r>
        <w:rPr>
          <w:sz w:val="20"/>
        </w:rPr>
        <w:t>doctor</w:t>
      </w:r>
      <w:r>
        <w:rPr>
          <w:sz w:val="20"/>
        </w:rPr>
        <w:t>s.</w:t>
      </w:r>
    </w:p>
    <w:p w:rsidR="00D567D9" w:rsidRDefault="00D46725">
      <w:pPr>
        <w:pStyle w:val="ListParagraph"/>
        <w:numPr>
          <w:ilvl w:val="0"/>
          <w:numId w:val="1"/>
        </w:numPr>
        <w:tabs>
          <w:tab w:val="left" w:pos="405"/>
        </w:tabs>
        <w:spacing w:before="111"/>
        <w:ind w:hanging="246"/>
        <w:rPr>
          <w:sz w:val="20"/>
        </w:rPr>
      </w:pPr>
      <w:r>
        <w:rPr>
          <w:sz w:val="20"/>
        </w:rPr>
        <w:t>Because the GP is proactive in looking after their</w:t>
      </w:r>
      <w:r>
        <w:rPr>
          <w:spacing w:val="-1"/>
          <w:sz w:val="20"/>
        </w:rPr>
        <w:t xml:space="preserve"> </w:t>
      </w:r>
      <w:r>
        <w:rPr>
          <w:sz w:val="20"/>
        </w:rPr>
        <w:t>clients.</w:t>
      </w:r>
    </w:p>
    <w:p w:rsidR="00D567D9" w:rsidRDefault="00D46725">
      <w:pPr>
        <w:pStyle w:val="ListParagraph"/>
        <w:numPr>
          <w:ilvl w:val="0"/>
          <w:numId w:val="1"/>
        </w:numPr>
        <w:tabs>
          <w:tab w:val="left" w:pos="405"/>
        </w:tabs>
        <w:ind w:hanging="246"/>
        <w:rPr>
          <w:sz w:val="20"/>
        </w:rPr>
      </w:pPr>
      <w:r>
        <w:rPr>
          <w:sz w:val="20"/>
        </w:rPr>
        <w:t>All doctors and staff cooperative and</w:t>
      </w:r>
      <w:r>
        <w:rPr>
          <w:spacing w:val="-1"/>
          <w:sz w:val="20"/>
        </w:rPr>
        <w:t xml:space="preserve"> </w:t>
      </w:r>
      <w:r>
        <w:rPr>
          <w:sz w:val="20"/>
        </w:rPr>
        <w:t>helpful.</w:t>
      </w:r>
    </w:p>
    <w:p w:rsidR="00D567D9" w:rsidRDefault="00D46725">
      <w:pPr>
        <w:pStyle w:val="ListParagraph"/>
        <w:numPr>
          <w:ilvl w:val="0"/>
          <w:numId w:val="1"/>
        </w:numPr>
        <w:tabs>
          <w:tab w:val="left" w:pos="405"/>
        </w:tabs>
        <w:spacing w:before="118" w:line="224" w:lineRule="exact"/>
        <w:ind w:right="1297" w:hanging="246"/>
        <w:rPr>
          <w:sz w:val="20"/>
        </w:rPr>
      </w:pPr>
      <w:r>
        <w:rPr>
          <w:sz w:val="20"/>
        </w:rPr>
        <w:t>I like that it is a drop in service. However feel the appointments are quite rush with some doctors and various creams/treatments given have not a</w:t>
      </w:r>
      <w:r>
        <w:rPr>
          <w:sz w:val="20"/>
        </w:rPr>
        <w:t>lways worked and had to come back</w:t>
      </w:r>
      <w:r>
        <w:rPr>
          <w:spacing w:val="-1"/>
          <w:sz w:val="20"/>
        </w:rPr>
        <w:t xml:space="preserve"> </w:t>
      </w:r>
      <w:r>
        <w:rPr>
          <w:sz w:val="20"/>
        </w:rPr>
        <w:t>again.</w:t>
      </w:r>
    </w:p>
    <w:p w:rsidR="00D567D9" w:rsidRDefault="00D46725">
      <w:pPr>
        <w:pStyle w:val="ListParagraph"/>
        <w:numPr>
          <w:ilvl w:val="0"/>
          <w:numId w:val="1"/>
        </w:numPr>
        <w:tabs>
          <w:tab w:val="left" w:pos="405"/>
        </w:tabs>
        <w:spacing w:before="71"/>
        <w:ind w:hanging="246"/>
        <w:rPr>
          <w:sz w:val="20"/>
        </w:rPr>
      </w:pPr>
      <w:r>
        <w:rPr>
          <w:sz w:val="20"/>
        </w:rPr>
        <w:t>You do not spend a lot of time here and the staffs are very</w:t>
      </w:r>
      <w:r>
        <w:rPr>
          <w:spacing w:val="-1"/>
          <w:sz w:val="20"/>
        </w:rPr>
        <w:t xml:space="preserve"> </w:t>
      </w:r>
      <w:r>
        <w:rPr>
          <w:sz w:val="20"/>
        </w:rPr>
        <w:t>friendly.</w:t>
      </w:r>
    </w:p>
    <w:p w:rsidR="00D567D9" w:rsidRDefault="00D46725">
      <w:pPr>
        <w:pStyle w:val="ListParagraph"/>
        <w:numPr>
          <w:ilvl w:val="0"/>
          <w:numId w:val="1"/>
        </w:numPr>
        <w:tabs>
          <w:tab w:val="left" w:pos="405"/>
        </w:tabs>
        <w:ind w:hanging="246"/>
        <w:rPr>
          <w:sz w:val="20"/>
        </w:rPr>
      </w:pPr>
      <w:r>
        <w:rPr>
          <w:sz w:val="20"/>
        </w:rPr>
        <w:t>I have always been treated extremely well and I would be ready to recommend this practice to my friends and</w:t>
      </w:r>
      <w:r>
        <w:rPr>
          <w:spacing w:val="-2"/>
          <w:sz w:val="20"/>
        </w:rPr>
        <w:t xml:space="preserve"> </w:t>
      </w:r>
      <w:r>
        <w:rPr>
          <w:sz w:val="20"/>
        </w:rPr>
        <w:t>family.</w:t>
      </w:r>
    </w:p>
    <w:p w:rsidR="00D567D9" w:rsidRDefault="00D46725">
      <w:pPr>
        <w:pStyle w:val="ListParagraph"/>
        <w:numPr>
          <w:ilvl w:val="0"/>
          <w:numId w:val="1"/>
        </w:numPr>
        <w:tabs>
          <w:tab w:val="left" w:pos="405"/>
        </w:tabs>
        <w:ind w:hanging="246"/>
        <w:rPr>
          <w:sz w:val="20"/>
        </w:rPr>
      </w:pPr>
      <w:r>
        <w:rPr>
          <w:sz w:val="20"/>
        </w:rPr>
        <w:t>You don'</w:t>
      </w:r>
      <w:r>
        <w:rPr>
          <w:sz w:val="20"/>
        </w:rPr>
        <w:t>t book to see the doctor and swift</w:t>
      </w:r>
      <w:r>
        <w:rPr>
          <w:spacing w:val="-1"/>
          <w:sz w:val="20"/>
        </w:rPr>
        <w:t xml:space="preserve"> </w:t>
      </w:r>
      <w:r>
        <w:rPr>
          <w:sz w:val="20"/>
        </w:rPr>
        <w:t>attendance.</w:t>
      </w:r>
    </w:p>
    <w:p w:rsidR="00D567D9" w:rsidRDefault="00D567D9">
      <w:pPr>
        <w:rPr>
          <w:sz w:val="20"/>
        </w:rPr>
        <w:sectPr w:rsidR="00D567D9">
          <w:pgSz w:w="11910" w:h="16840"/>
          <w:pgMar w:top="940" w:right="440" w:bottom="1200" w:left="180" w:header="353" w:footer="1007" w:gutter="0"/>
          <w:cols w:space="720"/>
        </w:sectPr>
      </w:pPr>
    </w:p>
    <w:p w:rsidR="00D567D9" w:rsidRDefault="00D46725">
      <w:pPr>
        <w:pStyle w:val="BodyText"/>
        <w:tabs>
          <w:tab w:val="left" w:pos="10968"/>
        </w:tabs>
        <w:spacing w:before="124"/>
        <w:ind w:left="118"/>
      </w:pPr>
      <w:r>
        <w:rPr>
          <w:spacing w:val="-16"/>
          <w:shd w:val="clear" w:color="auto" w:fill="D2D2D2"/>
        </w:rPr>
        <w:lastRenderedPageBreak/>
        <w:t xml:space="preserve"> </w:t>
      </w:r>
      <w:r>
        <w:rPr>
          <w:shd w:val="clear" w:color="auto" w:fill="D2D2D2"/>
        </w:rPr>
        <w:t>Please tell us why you answered as you did in question</w:t>
      </w:r>
      <w:r>
        <w:rPr>
          <w:spacing w:val="-1"/>
          <w:shd w:val="clear" w:color="auto" w:fill="D2D2D2"/>
        </w:rPr>
        <w:t xml:space="preserve"> </w:t>
      </w:r>
      <w:r>
        <w:rPr>
          <w:shd w:val="clear" w:color="auto" w:fill="D2D2D2"/>
        </w:rPr>
        <w:t>1:</w:t>
      </w:r>
      <w:r>
        <w:rPr>
          <w:shd w:val="clear" w:color="auto" w:fill="D2D2D2"/>
        </w:rPr>
        <w:tab/>
      </w:r>
    </w:p>
    <w:p w:rsidR="00D567D9" w:rsidRDefault="00D46725">
      <w:pPr>
        <w:pStyle w:val="ListParagraph"/>
        <w:numPr>
          <w:ilvl w:val="0"/>
          <w:numId w:val="1"/>
        </w:numPr>
        <w:tabs>
          <w:tab w:val="left" w:pos="405"/>
        </w:tabs>
        <w:spacing w:before="118" w:line="224" w:lineRule="exact"/>
        <w:ind w:right="497" w:hanging="246"/>
        <w:rPr>
          <w:sz w:val="20"/>
        </w:rPr>
      </w:pPr>
      <w:r>
        <w:rPr>
          <w:sz w:val="20"/>
        </w:rPr>
        <w:t xml:space="preserve">One of the doctors provides information in timely fashion within NHS guidelines. Always willing to listen and give most relevant advice. </w:t>
      </w:r>
      <w:proofErr w:type="gramStart"/>
      <w:r>
        <w:rPr>
          <w:sz w:val="20"/>
        </w:rPr>
        <w:t>Staff are</w:t>
      </w:r>
      <w:proofErr w:type="gramEnd"/>
      <w:r>
        <w:rPr>
          <w:sz w:val="20"/>
        </w:rPr>
        <w:t xml:space="preserve"> friendly, efficient and</w:t>
      </w:r>
      <w:r>
        <w:rPr>
          <w:spacing w:val="-1"/>
          <w:sz w:val="20"/>
        </w:rPr>
        <w:t xml:space="preserve"> </w:t>
      </w:r>
      <w:r>
        <w:rPr>
          <w:sz w:val="20"/>
        </w:rPr>
        <w:t>polite.</w:t>
      </w:r>
    </w:p>
    <w:p w:rsidR="00D567D9" w:rsidRDefault="00D46725">
      <w:pPr>
        <w:pStyle w:val="ListParagraph"/>
        <w:numPr>
          <w:ilvl w:val="0"/>
          <w:numId w:val="1"/>
        </w:numPr>
        <w:tabs>
          <w:tab w:val="left" w:pos="405"/>
        </w:tabs>
        <w:spacing w:before="71"/>
        <w:ind w:hanging="246"/>
        <w:rPr>
          <w:sz w:val="20"/>
        </w:rPr>
      </w:pPr>
      <w:r>
        <w:rPr>
          <w:sz w:val="20"/>
        </w:rPr>
        <w:t>Because I feel good after my</w:t>
      </w:r>
      <w:r>
        <w:rPr>
          <w:spacing w:val="-1"/>
          <w:sz w:val="20"/>
        </w:rPr>
        <w:t xml:space="preserve"> </w:t>
      </w:r>
      <w:r>
        <w:rPr>
          <w:sz w:val="20"/>
        </w:rPr>
        <w:t>treatment.</w:t>
      </w:r>
    </w:p>
    <w:p w:rsidR="00D567D9" w:rsidRDefault="00D46725">
      <w:pPr>
        <w:pStyle w:val="ListParagraph"/>
        <w:numPr>
          <w:ilvl w:val="0"/>
          <w:numId w:val="1"/>
        </w:numPr>
        <w:tabs>
          <w:tab w:val="left" w:pos="405"/>
        </w:tabs>
        <w:ind w:hanging="246"/>
        <w:rPr>
          <w:sz w:val="20"/>
        </w:rPr>
      </w:pPr>
      <w:r>
        <w:rPr>
          <w:sz w:val="20"/>
        </w:rPr>
        <w:t>Because this GP is the best</w:t>
      </w:r>
      <w:r>
        <w:rPr>
          <w:spacing w:val="-1"/>
          <w:sz w:val="20"/>
        </w:rPr>
        <w:t xml:space="preserve"> </w:t>
      </w:r>
      <w:r>
        <w:rPr>
          <w:sz w:val="20"/>
        </w:rPr>
        <w:t>GP.</w:t>
      </w:r>
    </w:p>
    <w:p w:rsidR="00D567D9" w:rsidRDefault="00D46725">
      <w:pPr>
        <w:pStyle w:val="ListParagraph"/>
        <w:numPr>
          <w:ilvl w:val="0"/>
          <w:numId w:val="1"/>
        </w:numPr>
        <w:tabs>
          <w:tab w:val="left" w:pos="405"/>
        </w:tabs>
        <w:spacing w:before="118" w:line="224" w:lineRule="exact"/>
        <w:ind w:right="1163" w:hanging="246"/>
        <w:rPr>
          <w:sz w:val="20"/>
        </w:rPr>
      </w:pPr>
      <w:r>
        <w:rPr>
          <w:sz w:val="20"/>
        </w:rPr>
        <w:t xml:space="preserve">Drop </w:t>
      </w:r>
      <w:r>
        <w:rPr>
          <w:sz w:val="20"/>
        </w:rPr>
        <w:t>in surgery gives flexibility so you or your child can be seen when needed. The doctor takes on board any concerns and gives referrals if</w:t>
      </w:r>
      <w:r>
        <w:rPr>
          <w:spacing w:val="-1"/>
          <w:sz w:val="20"/>
        </w:rPr>
        <w:t xml:space="preserve"> </w:t>
      </w:r>
      <w:r>
        <w:rPr>
          <w:sz w:val="20"/>
        </w:rPr>
        <w:t>required.</w:t>
      </w:r>
    </w:p>
    <w:p w:rsidR="00D567D9" w:rsidRDefault="00D46725">
      <w:pPr>
        <w:pStyle w:val="ListParagraph"/>
        <w:numPr>
          <w:ilvl w:val="0"/>
          <w:numId w:val="1"/>
        </w:numPr>
        <w:tabs>
          <w:tab w:val="left" w:pos="405"/>
        </w:tabs>
        <w:spacing w:before="71"/>
        <w:ind w:hanging="246"/>
        <w:rPr>
          <w:sz w:val="20"/>
        </w:rPr>
      </w:pPr>
      <w:r>
        <w:rPr>
          <w:sz w:val="20"/>
        </w:rPr>
        <w:t>Because I don't have to make an appointment to see my GP. Staffs are helpful</w:t>
      </w:r>
      <w:r>
        <w:rPr>
          <w:spacing w:val="-1"/>
          <w:sz w:val="20"/>
        </w:rPr>
        <w:t xml:space="preserve"> </w:t>
      </w:r>
      <w:r>
        <w:rPr>
          <w:sz w:val="20"/>
        </w:rPr>
        <w:t>too.</w:t>
      </w:r>
    </w:p>
    <w:p w:rsidR="00D567D9" w:rsidRDefault="00D46725">
      <w:pPr>
        <w:pStyle w:val="ListParagraph"/>
        <w:numPr>
          <w:ilvl w:val="0"/>
          <w:numId w:val="1"/>
        </w:numPr>
        <w:tabs>
          <w:tab w:val="left" w:pos="405"/>
        </w:tabs>
        <w:ind w:hanging="246"/>
        <w:rPr>
          <w:sz w:val="20"/>
        </w:rPr>
      </w:pPr>
      <w:r>
        <w:rPr>
          <w:sz w:val="20"/>
        </w:rPr>
        <w:t>Staff is</w:t>
      </w:r>
      <w:r>
        <w:rPr>
          <w:spacing w:val="-1"/>
          <w:sz w:val="20"/>
        </w:rPr>
        <w:t xml:space="preserve"> </w:t>
      </w:r>
      <w:r>
        <w:rPr>
          <w:sz w:val="20"/>
        </w:rPr>
        <w:t>good.</w:t>
      </w:r>
    </w:p>
    <w:p w:rsidR="00D567D9" w:rsidRDefault="00D46725">
      <w:pPr>
        <w:pStyle w:val="ListParagraph"/>
        <w:numPr>
          <w:ilvl w:val="0"/>
          <w:numId w:val="1"/>
        </w:numPr>
        <w:tabs>
          <w:tab w:val="left" w:pos="405"/>
        </w:tabs>
        <w:ind w:hanging="246"/>
        <w:rPr>
          <w:sz w:val="20"/>
        </w:rPr>
      </w:pPr>
      <w:r>
        <w:rPr>
          <w:sz w:val="20"/>
        </w:rPr>
        <w:t>Because we g</w:t>
      </w:r>
      <w:r>
        <w:rPr>
          <w:sz w:val="20"/>
        </w:rPr>
        <w:t>et attended to as soon as possible. Very friendly people at the</w:t>
      </w:r>
      <w:r>
        <w:rPr>
          <w:spacing w:val="-1"/>
          <w:sz w:val="20"/>
        </w:rPr>
        <w:t xml:space="preserve"> </w:t>
      </w:r>
      <w:r>
        <w:rPr>
          <w:sz w:val="20"/>
        </w:rPr>
        <w:t>surgery.</w:t>
      </w:r>
    </w:p>
    <w:p w:rsidR="00D567D9" w:rsidRDefault="00D46725">
      <w:pPr>
        <w:pStyle w:val="ListParagraph"/>
        <w:numPr>
          <w:ilvl w:val="0"/>
          <w:numId w:val="1"/>
        </w:numPr>
        <w:tabs>
          <w:tab w:val="left" w:pos="405"/>
        </w:tabs>
        <w:ind w:hanging="246"/>
        <w:rPr>
          <w:sz w:val="20"/>
        </w:rPr>
      </w:pPr>
      <w:r>
        <w:rPr>
          <w:sz w:val="20"/>
        </w:rPr>
        <w:t>Very professional and friendly atmosphere. Very caring, I am in good hands. Like</w:t>
      </w:r>
      <w:r>
        <w:rPr>
          <w:spacing w:val="-2"/>
          <w:sz w:val="20"/>
        </w:rPr>
        <w:t xml:space="preserve"> </w:t>
      </w:r>
      <w:r>
        <w:rPr>
          <w:sz w:val="20"/>
        </w:rPr>
        <w:t>feeling.</w:t>
      </w:r>
    </w:p>
    <w:p w:rsidR="00D567D9" w:rsidRDefault="00D46725">
      <w:pPr>
        <w:pStyle w:val="ListParagraph"/>
        <w:numPr>
          <w:ilvl w:val="0"/>
          <w:numId w:val="1"/>
        </w:numPr>
        <w:tabs>
          <w:tab w:val="left" w:pos="405"/>
        </w:tabs>
        <w:ind w:hanging="246"/>
        <w:rPr>
          <w:sz w:val="20"/>
        </w:rPr>
      </w:pPr>
      <w:r>
        <w:rPr>
          <w:sz w:val="20"/>
        </w:rPr>
        <w:t>Always</w:t>
      </w:r>
      <w:r>
        <w:rPr>
          <w:spacing w:val="-1"/>
          <w:sz w:val="20"/>
        </w:rPr>
        <w:t xml:space="preserve"> </w:t>
      </w:r>
      <w:r>
        <w:rPr>
          <w:sz w:val="20"/>
        </w:rPr>
        <w:t>helpful.</w:t>
      </w:r>
    </w:p>
    <w:p w:rsidR="00D567D9" w:rsidRDefault="00D46725">
      <w:pPr>
        <w:pStyle w:val="ListParagraph"/>
        <w:numPr>
          <w:ilvl w:val="0"/>
          <w:numId w:val="1"/>
        </w:numPr>
        <w:tabs>
          <w:tab w:val="left" w:pos="405"/>
        </w:tabs>
        <w:spacing w:before="111"/>
        <w:ind w:hanging="246"/>
        <w:rPr>
          <w:sz w:val="20"/>
        </w:rPr>
      </w:pPr>
      <w:proofErr w:type="gramStart"/>
      <w:r>
        <w:rPr>
          <w:sz w:val="20"/>
        </w:rPr>
        <w:t>Staff are</w:t>
      </w:r>
      <w:proofErr w:type="gramEnd"/>
      <w:r>
        <w:rPr>
          <w:sz w:val="20"/>
        </w:rPr>
        <w:t xml:space="preserve"> always polite, take time out to listen to you, very helpful. Waitin</w:t>
      </w:r>
      <w:r>
        <w:rPr>
          <w:sz w:val="20"/>
        </w:rPr>
        <w:t>g times are normally very</w:t>
      </w:r>
      <w:r>
        <w:rPr>
          <w:spacing w:val="-1"/>
          <w:sz w:val="20"/>
        </w:rPr>
        <w:t xml:space="preserve"> </w:t>
      </w:r>
      <w:r>
        <w:rPr>
          <w:sz w:val="20"/>
        </w:rPr>
        <w:t>good.</w:t>
      </w:r>
    </w:p>
    <w:p w:rsidR="00D567D9" w:rsidRDefault="00D46725">
      <w:pPr>
        <w:pStyle w:val="ListParagraph"/>
        <w:numPr>
          <w:ilvl w:val="0"/>
          <w:numId w:val="1"/>
        </w:numPr>
        <w:tabs>
          <w:tab w:val="left" w:pos="405"/>
        </w:tabs>
        <w:spacing w:before="118" w:line="224" w:lineRule="exact"/>
        <w:ind w:right="975" w:hanging="246"/>
        <w:rPr>
          <w:sz w:val="20"/>
        </w:rPr>
      </w:pPr>
      <w:r>
        <w:rPr>
          <w:sz w:val="20"/>
        </w:rPr>
        <w:t>Because it is an open surgery no appointment. To crown it all it is efficient and responsibility to customer service standard and everyday surgery to suit everyone's</w:t>
      </w:r>
      <w:r>
        <w:rPr>
          <w:spacing w:val="-1"/>
          <w:sz w:val="20"/>
        </w:rPr>
        <w:t xml:space="preserve"> </w:t>
      </w:r>
      <w:r>
        <w:rPr>
          <w:sz w:val="20"/>
        </w:rPr>
        <w:t>need.</w:t>
      </w:r>
    </w:p>
    <w:p w:rsidR="00D567D9" w:rsidRDefault="00D46725">
      <w:pPr>
        <w:pStyle w:val="ListParagraph"/>
        <w:numPr>
          <w:ilvl w:val="0"/>
          <w:numId w:val="1"/>
        </w:numPr>
        <w:tabs>
          <w:tab w:val="left" w:pos="405"/>
        </w:tabs>
        <w:spacing w:before="70"/>
        <w:ind w:hanging="246"/>
        <w:rPr>
          <w:sz w:val="20"/>
        </w:rPr>
      </w:pPr>
      <w:r>
        <w:rPr>
          <w:sz w:val="20"/>
        </w:rPr>
        <w:t>The doctor always very good. Look after me and very</w:t>
      </w:r>
      <w:r>
        <w:rPr>
          <w:spacing w:val="-1"/>
          <w:sz w:val="20"/>
        </w:rPr>
        <w:t xml:space="preserve"> </w:t>
      </w:r>
      <w:r>
        <w:rPr>
          <w:sz w:val="20"/>
        </w:rPr>
        <w:t>helpful.</w:t>
      </w:r>
    </w:p>
    <w:p w:rsidR="00D567D9" w:rsidRDefault="00D46725">
      <w:pPr>
        <w:pStyle w:val="ListParagraph"/>
        <w:numPr>
          <w:ilvl w:val="0"/>
          <w:numId w:val="1"/>
        </w:numPr>
        <w:tabs>
          <w:tab w:val="left" w:pos="405"/>
        </w:tabs>
        <w:spacing w:before="111"/>
        <w:ind w:hanging="246"/>
        <w:rPr>
          <w:sz w:val="20"/>
        </w:rPr>
      </w:pPr>
      <w:r>
        <w:rPr>
          <w:sz w:val="20"/>
        </w:rPr>
        <w:t>I am attending the surgery many years. Doctors are very polite and caring. Staff also polite, service with</w:t>
      </w:r>
      <w:r>
        <w:rPr>
          <w:spacing w:val="-2"/>
          <w:sz w:val="20"/>
        </w:rPr>
        <w:t xml:space="preserve"> </w:t>
      </w:r>
      <w:r>
        <w:rPr>
          <w:sz w:val="20"/>
        </w:rPr>
        <w:t>smile.</w:t>
      </w:r>
    </w:p>
    <w:p w:rsidR="00D567D9" w:rsidRDefault="00D46725">
      <w:pPr>
        <w:pStyle w:val="ListParagraph"/>
        <w:numPr>
          <w:ilvl w:val="0"/>
          <w:numId w:val="1"/>
        </w:numPr>
        <w:tabs>
          <w:tab w:val="left" w:pos="405"/>
        </w:tabs>
        <w:ind w:hanging="246"/>
        <w:rPr>
          <w:sz w:val="20"/>
        </w:rPr>
      </w:pPr>
      <w:r>
        <w:rPr>
          <w:sz w:val="20"/>
        </w:rPr>
        <w:t>Because of my</w:t>
      </w:r>
      <w:r>
        <w:rPr>
          <w:spacing w:val="-1"/>
          <w:sz w:val="20"/>
        </w:rPr>
        <w:t xml:space="preserve"> </w:t>
      </w:r>
      <w:r>
        <w:rPr>
          <w:sz w:val="20"/>
        </w:rPr>
        <w:t>experience.</w:t>
      </w:r>
    </w:p>
    <w:p w:rsidR="00D567D9" w:rsidRDefault="00D46725">
      <w:pPr>
        <w:pStyle w:val="ListParagraph"/>
        <w:numPr>
          <w:ilvl w:val="0"/>
          <w:numId w:val="1"/>
        </w:numPr>
        <w:tabs>
          <w:tab w:val="left" w:pos="405"/>
        </w:tabs>
        <w:spacing w:before="118" w:line="224" w:lineRule="exact"/>
        <w:ind w:right="674" w:hanging="246"/>
        <w:rPr>
          <w:sz w:val="20"/>
        </w:rPr>
      </w:pPr>
      <w:r>
        <w:rPr>
          <w:sz w:val="20"/>
        </w:rPr>
        <w:t>Good clinicians. It is also open on Saturdays. Good referral process. Polite admin staff. Great with children. Flexible hours. Good repeated prescription</w:t>
      </w:r>
      <w:r>
        <w:rPr>
          <w:spacing w:val="-1"/>
          <w:sz w:val="20"/>
        </w:rPr>
        <w:t xml:space="preserve"> </w:t>
      </w:r>
      <w:r>
        <w:rPr>
          <w:sz w:val="20"/>
        </w:rPr>
        <w:t>process.</w:t>
      </w:r>
    </w:p>
    <w:p w:rsidR="00D567D9" w:rsidRDefault="00D46725">
      <w:pPr>
        <w:pStyle w:val="ListParagraph"/>
        <w:numPr>
          <w:ilvl w:val="0"/>
          <w:numId w:val="1"/>
        </w:numPr>
        <w:tabs>
          <w:tab w:val="left" w:pos="405"/>
        </w:tabs>
        <w:spacing w:before="71"/>
        <w:ind w:hanging="246"/>
        <w:rPr>
          <w:sz w:val="20"/>
        </w:rPr>
      </w:pPr>
      <w:r>
        <w:rPr>
          <w:sz w:val="20"/>
        </w:rPr>
        <w:t>No appointments</w:t>
      </w:r>
      <w:r>
        <w:rPr>
          <w:spacing w:val="-1"/>
          <w:sz w:val="20"/>
        </w:rPr>
        <w:t xml:space="preserve"> </w:t>
      </w:r>
      <w:r>
        <w:rPr>
          <w:sz w:val="20"/>
        </w:rPr>
        <w:t>needed.</w:t>
      </w:r>
    </w:p>
    <w:p w:rsidR="00D567D9" w:rsidRDefault="00D46725">
      <w:pPr>
        <w:pStyle w:val="ListParagraph"/>
        <w:numPr>
          <w:ilvl w:val="0"/>
          <w:numId w:val="1"/>
        </w:numPr>
        <w:tabs>
          <w:tab w:val="left" w:pos="405"/>
        </w:tabs>
        <w:ind w:hanging="246"/>
        <w:rPr>
          <w:sz w:val="20"/>
        </w:rPr>
      </w:pPr>
      <w:r>
        <w:rPr>
          <w:sz w:val="20"/>
        </w:rPr>
        <w:t>I'm happy with the service they</w:t>
      </w:r>
      <w:r>
        <w:rPr>
          <w:spacing w:val="-1"/>
          <w:sz w:val="20"/>
        </w:rPr>
        <w:t xml:space="preserve"> </w:t>
      </w:r>
      <w:r>
        <w:rPr>
          <w:sz w:val="20"/>
        </w:rPr>
        <w:t>provided.</w:t>
      </w:r>
    </w:p>
    <w:p w:rsidR="00D567D9" w:rsidRDefault="00D46725">
      <w:pPr>
        <w:pStyle w:val="ListParagraph"/>
        <w:numPr>
          <w:ilvl w:val="0"/>
          <w:numId w:val="1"/>
        </w:numPr>
        <w:tabs>
          <w:tab w:val="left" w:pos="405"/>
        </w:tabs>
        <w:spacing w:before="118" w:line="224" w:lineRule="exact"/>
        <w:ind w:right="618" w:hanging="246"/>
        <w:rPr>
          <w:sz w:val="20"/>
        </w:rPr>
      </w:pPr>
      <w:r>
        <w:rPr>
          <w:sz w:val="20"/>
        </w:rPr>
        <w:t>As it is an open day surger</w:t>
      </w:r>
      <w:r>
        <w:rPr>
          <w:sz w:val="20"/>
        </w:rPr>
        <w:t xml:space="preserve">y. No appointments. Also the doctors listen to </w:t>
      </w:r>
      <w:proofErr w:type="gramStart"/>
      <w:r>
        <w:rPr>
          <w:sz w:val="20"/>
        </w:rPr>
        <w:t>patients</w:t>
      </w:r>
      <w:proofErr w:type="gramEnd"/>
      <w:r>
        <w:rPr>
          <w:sz w:val="20"/>
        </w:rPr>
        <w:t xml:space="preserve"> problems and the receptionists are also very</w:t>
      </w:r>
      <w:r>
        <w:rPr>
          <w:spacing w:val="-1"/>
          <w:sz w:val="20"/>
        </w:rPr>
        <w:t xml:space="preserve"> </w:t>
      </w:r>
      <w:r>
        <w:rPr>
          <w:sz w:val="20"/>
        </w:rPr>
        <w:t>helpful.</w:t>
      </w:r>
    </w:p>
    <w:p w:rsidR="00D567D9" w:rsidRDefault="00D46725">
      <w:pPr>
        <w:pStyle w:val="ListParagraph"/>
        <w:numPr>
          <w:ilvl w:val="0"/>
          <w:numId w:val="1"/>
        </w:numPr>
        <w:tabs>
          <w:tab w:val="left" w:pos="405"/>
        </w:tabs>
        <w:spacing w:before="71"/>
        <w:ind w:hanging="246"/>
        <w:rPr>
          <w:sz w:val="20"/>
        </w:rPr>
      </w:pPr>
      <w:r>
        <w:rPr>
          <w:sz w:val="20"/>
        </w:rPr>
        <w:t>Good service and a lot of</w:t>
      </w:r>
      <w:r>
        <w:rPr>
          <w:spacing w:val="-1"/>
          <w:sz w:val="20"/>
        </w:rPr>
        <w:t xml:space="preserve"> </w:t>
      </w:r>
      <w:r>
        <w:rPr>
          <w:sz w:val="20"/>
        </w:rPr>
        <w:t>information.</w:t>
      </w:r>
    </w:p>
    <w:p w:rsidR="00D567D9" w:rsidRDefault="00D46725">
      <w:pPr>
        <w:pStyle w:val="ListParagraph"/>
        <w:numPr>
          <w:ilvl w:val="0"/>
          <w:numId w:val="1"/>
        </w:numPr>
        <w:tabs>
          <w:tab w:val="left" w:pos="405"/>
        </w:tabs>
        <w:spacing w:before="118" w:line="224" w:lineRule="exact"/>
        <w:ind w:right="396" w:hanging="246"/>
        <w:rPr>
          <w:sz w:val="20"/>
        </w:rPr>
      </w:pPr>
      <w:r>
        <w:rPr>
          <w:sz w:val="20"/>
        </w:rPr>
        <w:t xml:space="preserve">I have been coming to this surgery for the last many years and will continue to do so till I die. This is an indication that I am happy with the service I get and more importantly the treatment and attention. The </w:t>
      </w:r>
      <w:proofErr w:type="gramStart"/>
      <w:r>
        <w:rPr>
          <w:sz w:val="20"/>
        </w:rPr>
        <w:t>staff are</w:t>
      </w:r>
      <w:proofErr w:type="gramEnd"/>
      <w:r>
        <w:rPr>
          <w:sz w:val="20"/>
        </w:rPr>
        <w:t xml:space="preserve"> warm and</w:t>
      </w:r>
      <w:r>
        <w:rPr>
          <w:spacing w:val="-1"/>
          <w:sz w:val="20"/>
        </w:rPr>
        <w:t xml:space="preserve"> </w:t>
      </w:r>
      <w:r>
        <w:rPr>
          <w:sz w:val="20"/>
        </w:rPr>
        <w:t>friendly.</w:t>
      </w:r>
    </w:p>
    <w:p w:rsidR="00D567D9" w:rsidRDefault="00D46725">
      <w:pPr>
        <w:pStyle w:val="ListParagraph"/>
        <w:numPr>
          <w:ilvl w:val="0"/>
          <w:numId w:val="1"/>
        </w:numPr>
        <w:tabs>
          <w:tab w:val="left" w:pos="405"/>
        </w:tabs>
        <w:spacing w:before="78" w:line="224" w:lineRule="exact"/>
        <w:ind w:right="553" w:hanging="246"/>
        <w:rPr>
          <w:sz w:val="20"/>
        </w:rPr>
      </w:pPr>
      <w:r>
        <w:rPr>
          <w:sz w:val="20"/>
        </w:rPr>
        <w:t>My GP has time</w:t>
      </w:r>
      <w:r>
        <w:rPr>
          <w:sz w:val="20"/>
        </w:rPr>
        <w:t xml:space="preserve"> for his patients. He carefully </w:t>
      </w:r>
      <w:proofErr w:type="gramStart"/>
      <w:r>
        <w:rPr>
          <w:sz w:val="20"/>
        </w:rPr>
        <w:t>assess</w:t>
      </w:r>
      <w:proofErr w:type="gramEnd"/>
      <w:r>
        <w:rPr>
          <w:sz w:val="20"/>
        </w:rPr>
        <w:t xml:space="preserve"> me with questions and makes or prescribes the right medication to me. With my repeat prescription, he sends it</w:t>
      </w:r>
      <w:r>
        <w:rPr>
          <w:spacing w:val="-1"/>
          <w:sz w:val="20"/>
        </w:rPr>
        <w:t xml:space="preserve"> </w:t>
      </w:r>
      <w:r>
        <w:rPr>
          <w:sz w:val="20"/>
        </w:rPr>
        <w:t>online.</w:t>
      </w:r>
    </w:p>
    <w:p w:rsidR="00D567D9" w:rsidRDefault="00D46725">
      <w:pPr>
        <w:pStyle w:val="ListParagraph"/>
        <w:numPr>
          <w:ilvl w:val="0"/>
          <w:numId w:val="1"/>
        </w:numPr>
        <w:tabs>
          <w:tab w:val="left" w:pos="405"/>
        </w:tabs>
        <w:spacing w:before="71"/>
        <w:ind w:hanging="246"/>
        <w:rPr>
          <w:sz w:val="20"/>
        </w:rPr>
      </w:pPr>
      <w:r>
        <w:rPr>
          <w:sz w:val="20"/>
        </w:rPr>
        <w:t xml:space="preserve">Two of the doctors are efficient, caring and provide relevant information. Doctors are willing to </w:t>
      </w:r>
      <w:r>
        <w:rPr>
          <w:sz w:val="20"/>
        </w:rPr>
        <w:t>listen and impart</w:t>
      </w:r>
      <w:r>
        <w:rPr>
          <w:spacing w:val="-2"/>
          <w:sz w:val="20"/>
        </w:rPr>
        <w:t xml:space="preserve"> </w:t>
      </w:r>
      <w:r>
        <w:rPr>
          <w:sz w:val="20"/>
        </w:rPr>
        <w:t>advice.</w:t>
      </w:r>
    </w:p>
    <w:p w:rsidR="00D567D9" w:rsidRDefault="00D46725">
      <w:pPr>
        <w:pStyle w:val="ListParagraph"/>
        <w:numPr>
          <w:ilvl w:val="0"/>
          <w:numId w:val="1"/>
        </w:numPr>
        <w:tabs>
          <w:tab w:val="left" w:pos="405"/>
        </w:tabs>
        <w:ind w:hanging="246"/>
        <w:rPr>
          <w:sz w:val="20"/>
        </w:rPr>
      </w:pPr>
      <w:r>
        <w:rPr>
          <w:sz w:val="20"/>
        </w:rPr>
        <w:t>Good</w:t>
      </w:r>
      <w:r>
        <w:rPr>
          <w:spacing w:val="-1"/>
          <w:sz w:val="20"/>
        </w:rPr>
        <w:t xml:space="preserve"> </w:t>
      </w:r>
      <w:r>
        <w:rPr>
          <w:sz w:val="20"/>
        </w:rPr>
        <w:t>service.</w:t>
      </w:r>
    </w:p>
    <w:p w:rsidR="00D567D9" w:rsidRDefault="00D46725">
      <w:pPr>
        <w:pStyle w:val="ListParagraph"/>
        <w:numPr>
          <w:ilvl w:val="0"/>
          <w:numId w:val="1"/>
        </w:numPr>
        <w:tabs>
          <w:tab w:val="left" w:pos="405"/>
        </w:tabs>
        <w:ind w:hanging="246"/>
        <w:rPr>
          <w:sz w:val="20"/>
        </w:rPr>
      </w:pPr>
      <w:r>
        <w:rPr>
          <w:sz w:val="20"/>
        </w:rPr>
        <w:t>Because an appointment is not necessary. Just turn up if something is</w:t>
      </w:r>
      <w:r>
        <w:rPr>
          <w:spacing w:val="-1"/>
          <w:sz w:val="20"/>
        </w:rPr>
        <w:t xml:space="preserve"> </w:t>
      </w:r>
      <w:r>
        <w:rPr>
          <w:sz w:val="20"/>
        </w:rPr>
        <w:t>wrong.</w:t>
      </w:r>
    </w:p>
    <w:p w:rsidR="00D567D9" w:rsidRDefault="00D46725">
      <w:pPr>
        <w:pStyle w:val="ListParagraph"/>
        <w:numPr>
          <w:ilvl w:val="0"/>
          <w:numId w:val="1"/>
        </w:numPr>
        <w:tabs>
          <w:tab w:val="left" w:pos="405"/>
        </w:tabs>
        <w:spacing w:before="111"/>
        <w:ind w:hanging="246"/>
        <w:rPr>
          <w:sz w:val="20"/>
        </w:rPr>
      </w:pPr>
      <w:r>
        <w:rPr>
          <w:sz w:val="20"/>
        </w:rPr>
        <w:t>Because the waiting time for appointments is very short, you could see a doctor the same</w:t>
      </w:r>
      <w:r>
        <w:rPr>
          <w:spacing w:val="-1"/>
          <w:sz w:val="20"/>
        </w:rPr>
        <w:t xml:space="preserve"> </w:t>
      </w:r>
      <w:r>
        <w:rPr>
          <w:sz w:val="20"/>
        </w:rPr>
        <w:t>day.</w:t>
      </w:r>
    </w:p>
    <w:p w:rsidR="00D567D9" w:rsidRDefault="00D567D9">
      <w:pPr>
        <w:rPr>
          <w:sz w:val="20"/>
        </w:rPr>
        <w:sectPr w:rsidR="00D567D9">
          <w:pgSz w:w="11910" w:h="16840"/>
          <w:pgMar w:top="940" w:right="440" w:bottom="1200" w:left="180" w:header="353" w:footer="1007" w:gutter="0"/>
          <w:cols w:space="720"/>
        </w:sectPr>
      </w:pPr>
    </w:p>
    <w:p w:rsidR="00D567D9" w:rsidRDefault="00D567D9">
      <w:pPr>
        <w:pStyle w:val="BodyText"/>
        <w:spacing w:before="11"/>
        <w:rPr>
          <w:sz w:val="16"/>
        </w:rPr>
      </w:pPr>
    </w:p>
    <w:p w:rsidR="00D567D9" w:rsidRDefault="00D46725">
      <w:pPr>
        <w:pStyle w:val="BodyText"/>
        <w:tabs>
          <w:tab w:val="left" w:pos="11163"/>
        </w:tabs>
        <w:spacing w:before="74"/>
        <w:ind w:left="118"/>
      </w:pPr>
      <w:r>
        <w:rPr>
          <w:spacing w:val="-16"/>
          <w:shd w:val="clear" w:color="auto" w:fill="D7EDFF"/>
        </w:rPr>
        <w:t xml:space="preserve"> </w:t>
      </w:r>
      <w:r>
        <w:rPr>
          <w:shd w:val="clear" w:color="auto" w:fill="D7EDFF"/>
        </w:rPr>
        <w:t>Demographics</w:t>
      </w:r>
      <w:r>
        <w:rPr>
          <w:shd w:val="clear" w:color="auto" w:fill="D7EDFF"/>
        </w:rPr>
        <w:tab/>
      </w:r>
    </w:p>
    <w:p w:rsidR="00D567D9" w:rsidRDefault="00D567D9">
      <w:pPr>
        <w:pStyle w:val="BodyText"/>
      </w:pPr>
    </w:p>
    <w:p w:rsidR="00D567D9" w:rsidRDefault="00D567D9">
      <w:pPr>
        <w:pStyle w:val="BodyText"/>
      </w:pPr>
    </w:p>
    <w:p w:rsidR="00D567D9" w:rsidRDefault="00D46725">
      <w:pPr>
        <w:pStyle w:val="Heading1"/>
        <w:spacing w:before="128"/>
      </w:pPr>
      <w:r>
        <w:t>Q3: Gender</w:t>
      </w:r>
    </w:p>
    <w:p w:rsidR="00D567D9" w:rsidRDefault="00D567D9">
      <w:pPr>
        <w:pStyle w:val="BodyText"/>
        <w:spacing w:before="6"/>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D567D9">
        <w:trPr>
          <w:trHeight w:hRule="exact" w:val="521"/>
        </w:trPr>
        <w:tc>
          <w:tcPr>
            <w:tcW w:w="2365" w:type="dxa"/>
            <w:tcBorders>
              <w:top w:val="single" w:sz="4" w:space="0" w:color="D2D2D2"/>
              <w:left w:val="single" w:sz="4" w:space="0" w:color="D2D2D2"/>
            </w:tcBorders>
          </w:tcPr>
          <w:p w:rsidR="00D567D9" w:rsidRDefault="00D567D9"/>
        </w:tc>
        <w:tc>
          <w:tcPr>
            <w:tcW w:w="1492" w:type="dxa"/>
            <w:tcBorders>
              <w:top w:val="single" w:sz="4" w:space="0" w:color="D2D2D2"/>
            </w:tcBorders>
          </w:tcPr>
          <w:p w:rsidR="00D567D9" w:rsidRDefault="00D46725">
            <w:pPr>
              <w:pStyle w:val="TableParagraph"/>
              <w:spacing w:before="33"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D567D9" w:rsidRDefault="00D46725">
            <w:pPr>
              <w:pStyle w:val="TableParagraph"/>
              <w:spacing w:before="33" w:line="224" w:lineRule="exact"/>
              <w:ind w:left="385" w:right="272" w:hanging="150"/>
              <w:rPr>
                <w:sz w:val="20"/>
              </w:rPr>
            </w:pPr>
            <w:r>
              <w:rPr>
                <w:sz w:val="20"/>
              </w:rPr>
              <w:t>Percentage of responses*</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Male</w:t>
            </w:r>
          </w:p>
        </w:tc>
        <w:tc>
          <w:tcPr>
            <w:tcW w:w="1492" w:type="dxa"/>
          </w:tcPr>
          <w:p w:rsidR="00D567D9" w:rsidRDefault="00D46725">
            <w:pPr>
              <w:pStyle w:val="TableParagraph"/>
              <w:spacing w:before="23"/>
              <w:ind w:left="624" w:right="254"/>
              <w:rPr>
                <w:sz w:val="20"/>
              </w:rPr>
            </w:pPr>
            <w:r>
              <w:rPr>
                <w:sz w:val="20"/>
              </w:rPr>
              <w:t>20</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40%</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Female</w:t>
            </w:r>
          </w:p>
        </w:tc>
        <w:tc>
          <w:tcPr>
            <w:tcW w:w="1492" w:type="dxa"/>
          </w:tcPr>
          <w:p w:rsidR="00D567D9" w:rsidRDefault="00D46725">
            <w:pPr>
              <w:pStyle w:val="TableParagraph"/>
              <w:spacing w:before="23"/>
              <w:ind w:left="624" w:right="254"/>
              <w:rPr>
                <w:sz w:val="20"/>
              </w:rPr>
            </w:pPr>
            <w:r>
              <w:rPr>
                <w:sz w:val="20"/>
              </w:rPr>
              <w:t>27</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54%</w:t>
            </w:r>
          </w:p>
        </w:tc>
      </w:tr>
      <w:tr w:rsidR="00D567D9">
        <w:trPr>
          <w:trHeight w:hRule="exact" w:val="335"/>
        </w:trPr>
        <w:tc>
          <w:tcPr>
            <w:tcW w:w="2365" w:type="dxa"/>
            <w:tcBorders>
              <w:left w:val="single" w:sz="4" w:space="0" w:color="D2D2D2"/>
              <w:bottom w:val="single" w:sz="4" w:space="0" w:color="D2D2D2"/>
            </w:tcBorders>
          </w:tcPr>
          <w:p w:rsidR="00D567D9" w:rsidRDefault="00D46725">
            <w:pPr>
              <w:pStyle w:val="TableParagraph"/>
              <w:spacing w:before="24"/>
              <w:ind w:left="30" w:right="432"/>
              <w:rPr>
                <w:sz w:val="20"/>
              </w:rPr>
            </w:pPr>
            <w:r>
              <w:rPr>
                <w:sz w:val="20"/>
              </w:rPr>
              <w:t>Blank</w:t>
            </w:r>
          </w:p>
        </w:tc>
        <w:tc>
          <w:tcPr>
            <w:tcW w:w="1492" w:type="dxa"/>
            <w:tcBorders>
              <w:bottom w:val="single" w:sz="4" w:space="0" w:color="D2D2D2"/>
            </w:tcBorders>
          </w:tcPr>
          <w:p w:rsidR="00D567D9" w:rsidRDefault="00D46725">
            <w:pPr>
              <w:pStyle w:val="TableParagraph"/>
              <w:spacing w:before="24"/>
              <w:ind w:left="681"/>
              <w:rPr>
                <w:sz w:val="20"/>
              </w:rPr>
            </w:pPr>
            <w:r>
              <w:rPr>
                <w:w w:val="99"/>
                <w:sz w:val="20"/>
              </w:rPr>
              <w:t>3</w:t>
            </w:r>
          </w:p>
        </w:tc>
        <w:tc>
          <w:tcPr>
            <w:tcW w:w="1788" w:type="dxa"/>
            <w:tcBorders>
              <w:bottom w:val="single" w:sz="4" w:space="0" w:color="D2D2D2"/>
              <w:right w:val="single" w:sz="4" w:space="0" w:color="D2D2D2"/>
            </w:tcBorders>
          </w:tcPr>
          <w:p w:rsidR="00D567D9" w:rsidRDefault="00D46725">
            <w:pPr>
              <w:pStyle w:val="TableParagraph"/>
              <w:spacing w:before="24"/>
              <w:ind w:right="740"/>
              <w:jc w:val="right"/>
              <w:rPr>
                <w:sz w:val="20"/>
              </w:rPr>
            </w:pPr>
            <w:r>
              <w:rPr>
                <w:w w:val="95"/>
                <w:sz w:val="20"/>
              </w:rPr>
              <w:t>6%</w:t>
            </w:r>
          </w:p>
        </w:tc>
      </w:tr>
    </w:tbl>
    <w:p w:rsidR="00D567D9" w:rsidRDefault="00D46725">
      <w:pPr>
        <w:spacing w:before="41"/>
        <w:ind w:left="937" w:right="666"/>
        <w:rPr>
          <w:sz w:val="16"/>
        </w:rPr>
      </w:pPr>
      <w:r>
        <w:rPr>
          <w:sz w:val="16"/>
        </w:rPr>
        <w:t>* May not add up to 100% due to rounding</w:t>
      </w:r>
    </w:p>
    <w:p w:rsidR="00D567D9" w:rsidRDefault="00D567D9">
      <w:pPr>
        <w:pStyle w:val="BodyText"/>
        <w:rPr>
          <w:sz w:val="16"/>
        </w:rPr>
      </w:pPr>
    </w:p>
    <w:p w:rsidR="00D567D9" w:rsidRDefault="00D567D9">
      <w:pPr>
        <w:pStyle w:val="BodyText"/>
        <w:rPr>
          <w:sz w:val="16"/>
        </w:rPr>
      </w:pPr>
    </w:p>
    <w:p w:rsidR="00D567D9" w:rsidRDefault="00D567D9">
      <w:pPr>
        <w:pStyle w:val="BodyText"/>
        <w:rPr>
          <w:sz w:val="16"/>
        </w:rPr>
      </w:pPr>
    </w:p>
    <w:p w:rsidR="00D567D9" w:rsidRDefault="00D46725">
      <w:pPr>
        <w:pStyle w:val="Heading1"/>
      </w:pPr>
      <w:r>
        <w:t>Q4: Age</w:t>
      </w:r>
    </w:p>
    <w:p w:rsidR="00D567D9" w:rsidRDefault="00D567D9">
      <w:pPr>
        <w:pStyle w:val="BodyText"/>
        <w:spacing w:before="6"/>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D567D9">
        <w:trPr>
          <w:trHeight w:hRule="exact" w:val="521"/>
        </w:trPr>
        <w:tc>
          <w:tcPr>
            <w:tcW w:w="2365" w:type="dxa"/>
            <w:tcBorders>
              <w:top w:val="single" w:sz="4" w:space="0" w:color="D2D2D2"/>
              <w:left w:val="single" w:sz="4" w:space="0" w:color="D2D2D2"/>
            </w:tcBorders>
          </w:tcPr>
          <w:p w:rsidR="00D567D9" w:rsidRDefault="00D567D9"/>
        </w:tc>
        <w:tc>
          <w:tcPr>
            <w:tcW w:w="1492" w:type="dxa"/>
            <w:tcBorders>
              <w:top w:val="single" w:sz="4" w:space="0" w:color="D2D2D2"/>
            </w:tcBorders>
          </w:tcPr>
          <w:p w:rsidR="00D567D9" w:rsidRDefault="00D46725">
            <w:pPr>
              <w:pStyle w:val="TableParagraph"/>
              <w:spacing w:before="31"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D567D9" w:rsidRDefault="00D46725">
            <w:pPr>
              <w:pStyle w:val="TableParagraph"/>
              <w:spacing w:before="31" w:line="224" w:lineRule="exact"/>
              <w:ind w:left="385" w:right="272" w:hanging="150"/>
              <w:rPr>
                <w:sz w:val="20"/>
              </w:rPr>
            </w:pPr>
            <w:r>
              <w:rPr>
                <w:sz w:val="20"/>
              </w:rPr>
              <w:t>Percentage of responses*</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0 - 15</w:t>
            </w:r>
          </w:p>
        </w:tc>
        <w:tc>
          <w:tcPr>
            <w:tcW w:w="1492" w:type="dxa"/>
          </w:tcPr>
          <w:p w:rsidR="00D567D9" w:rsidRDefault="00D46725">
            <w:pPr>
              <w:pStyle w:val="TableParagraph"/>
              <w:spacing w:before="24"/>
              <w:ind w:left="681"/>
              <w:rPr>
                <w:sz w:val="20"/>
              </w:rPr>
            </w:pPr>
            <w:r>
              <w:rPr>
                <w:w w:val="99"/>
                <w:sz w:val="20"/>
              </w:rPr>
              <w:t>0</w:t>
            </w:r>
          </w:p>
        </w:tc>
        <w:tc>
          <w:tcPr>
            <w:tcW w:w="1788" w:type="dxa"/>
            <w:tcBorders>
              <w:right w:val="single" w:sz="4" w:space="0" w:color="D2D2D2"/>
            </w:tcBorders>
          </w:tcPr>
          <w:p w:rsidR="00D567D9" w:rsidRDefault="00D46725">
            <w:pPr>
              <w:pStyle w:val="TableParagraph"/>
              <w:spacing w:before="24"/>
              <w:ind w:right="740"/>
              <w:jc w:val="right"/>
              <w:rPr>
                <w:sz w:val="20"/>
              </w:rPr>
            </w:pPr>
            <w:r>
              <w:rPr>
                <w:w w:val="95"/>
                <w:sz w:val="20"/>
              </w:rPr>
              <w:t>0%</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16 - 24</w:t>
            </w:r>
          </w:p>
        </w:tc>
        <w:tc>
          <w:tcPr>
            <w:tcW w:w="1492" w:type="dxa"/>
          </w:tcPr>
          <w:p w:rsidR="00D567D9" w:rsidRDefault="00D46725">
            <w:pPr>
              <w:pStyle w:val="TableParagraph"/>
              <w:spacing w:before="23"/>
              <w:ind w:left="681"/>
              <w:rPr>
                <w:sz w:val="20"/>
              </w:rPr>
            </w:pPr>
            <w:r>
              <w:rPr>
                <w:w w:val="99"/>
                <w:sz w:val="20"/>
              </w:rPr>
              <w:t>3</w:t>
            </w:r>
          </w:p>
        </w:tc>
        <w:tc>
          <w:tcPr>
            <w:tcW w:w="1788" w:type="dxa"/>
            <w:tcBorders>
              <w:right w:val="single" w:sz="4" w:space="0" w:color="D2D2D2"/>
            </w:tcBorders>
          </w:tcPr>
          <w:p w:rsidR="00D567D9" w:rsidRDefault="00D46725">
            <w:pPr>
              <w:pStyle w:val="TableParagraph"/>
              <w:spacing w:before="23"/>
              <w:ind w:right="740"/>
              <w:jc w:val="right"/>
              <w:rPr>
                <w:sz w:val="20"/>
              </w:rPr>
            </w:pPr>
            <w:r>
              <w:rPr>
                <w:w w:val="95"/>
                <w:sz w:val="20"/>
              </w:rPr>
              <w:t>6%</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25 - 34</w:t>
            </w:r>
          </w:p>
        </w:tc>
        <w:tc>
          <w:tcPr>
            <w:tcW w:w="1492" w:type="dxa"/>
          </w:tcPr>
          <w:p w:rsidR="00D567D9" w:rsidRDefault="00D46725">
            <w:pPr>
              <w:pStyle w:val="TableParagraph"/>
              <w:spacing w:before="23"/>
              <w:ind w:left="681"/>
              <w:rPr>
                <w:sz w:val="20"/>
              </w:rPr>
            </w:pPr>
            <w:r>
              <w:rPr>
                <w:w w:val="99"/>
                <w:sz w:val="20"/>
              </w:rPr>
              <w:t>9</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18%</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35 - 44</w:t>
            </w:r>
          </w:p>
        </w:tc>
        <w:tc>
          <w:tcPr>
            <w:tcW w:w="1492" w:type="dxa"/>
          </w:tcPr>
          <w:p w:rsidR="00D567D9" w:rsidRDefault="00D46725">
            <w:pPr>
              <w:pStyle w:val="TableParagraph"/>
              <w:spacing w:before="24"/>
              <w:ind w:left="624" w:right="254"/>
              <w:rPr>
                <w:sz w:val="20"/>
              </w:rPr>
            </w:pPr>
            <w:r>
              <w:rPr>
                <w:sz w:val="20"/>
              </w:rPr>
              <w:t>10</w:t>
            </w:r>
          </w:p>
        </w:tc>
        <w:tc>
          <w:tcPr>
            <w:tcW w:w="1788" w:type="dxa"/>
            <w:tcBorders>
              <w:right w:val="single" w:sz="4" w:space="0" w:color="D2D2D2"/>
            </w:tcBorders>
          </w:tcPr>
          <w:p w:rsidR="00D567D9" w:rsidRDefault="00D46725">
            <w:pPr>
              <w:pStyle w:val="TableParagraph"/>
              <w:spacing w:before="24"/>
              <w:ind w:right="685"/>
              <w:jc w:val="right"/>
              <w:rPr>
                <w:sz w:val="20"/>
              </w:rPr>
            </w:pPr>
            <w:r>
              <w:rPr>
                <w:sz w:val="20"/>
              </w:rPr>
              <w:t>20%</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45 - 54</w:t>
            </w:r>
          </w:p>
        </w:tc>
        <w:tc>
          <w:tcPr>
            <w:tcW w:w="1492" w:type="dxa"/>
          </w:tcPr>
          <w:p w:rsidR="00D567D9" w:rsidRDefault="00D46725">
            <w:pPr>
              <w:pStyle w:val="TableParagraph"/>
              <w:spacing w:before="24"/>
              <w:ind w:left="681"/>
              <w:rPr>
                <w:sz w:val="20"/>
              </w:rPr>
            </w:pPr>
            <w:r>
              <w:rPr>
                <w:w w:val="99"/>
                <w:sz w:val="20"/>
              </w:rPr>
              <w:t>9</w:t>
            </w:r>
          </w:p>
        </w:tc>
        <w:tc>
          <w:tcPr>
            <w:tcW w:w="1788" w:type="dxa"/>
            <w:tcBorders>
              <w:right w:val="single" w:sz="4" w:space="0" w:color="D2D2D2"/>
            </w:tcBorders>
          </w:tcPr>
          <w:p w:rsidR="00D567D9" w:rsidRDefault="00D46725">
            <w:pPr>
              <w:pStyle w:val="TableParagraph"/>
              <w:spacing w:before="24"/>
              <w:ind w:right="685"/>
              <w:jc w:val="right"/>
              <w:rPr>
                <w:sz w:val="20"/>
              </w:rPr>
            </w:pPr>
            <w:r>
              <w:rPr>
                <w:sz w:val="20"/>
              </w:rPr>
              <w:t>18%</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55 - 64</w:t>
            </w:r>
          </w:p>
        </w:tc>
        <w:tc>
          <w:tcPr>
            <w:tcW w:w="1492" w:type="dxa"/>
          </w:tcPr>
          <w:p w:rsidR="00D567D9" w:rsidRDefault="00D46725">
            <w:pPr>
              <w:pStyle w:val="TableParagraph"/>
              <w:spacing w:before="23"/>
              <w:ind w:left="624" w:right="254"/>
              <w:rPr>
                <w:sz w:val="20"/>
              </w:rPr>
            </w:pPr>
            <w:r>
              <w:rPr>
                <w:sz w:val="20"/>
              </w:rPr>
              <w:t>10</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20%</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65 - 74</w:t>
            </w:r>
          </w:p>
        </w:tc>
        <w:tc>
          <w:tcPr>
            <w:tcW w:w="1492" w:type="dxa"/>
          </w:tcPr>
          <w:p w:rsidR="00D567D9" w:rsidRDefault="00D46725">
            <w:pPr>
              <w:pStyle w:val="TableParagraph"/>
              <w:spacing w:before="23"/>
              <w:ind w:left="681"/>
              <w:rPr>
                <w:sz w:val="20"/>
              </w:rPr>
            </w:pPr>
            <w:r>
              <w:rPr>
                <w:w w:val="99"/>
                <w:sz w:val="20"/>
              </w:rPr>
              <w:t>5</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10%</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75 - 84</w:t>
            </w:r>
          </w:p>
        </w:tc>
        <w:tc>
          <w:tcPr>
            <w:tcW w:w="1492" w:type="dxa"/>
          </w:tcPr>
          <w:p w:rsidR="00D567D9" w:rsidRDefault="00D46725">
            <w:pPr>
              <w:pStyle w:val="TableParagraph"/>
              <w:spacing w:before="24"/>
              <w:ind w:left="681"/>
              <w:rPr>
                <w:sz w:val="20"/>
              </w:rPr>
            </w:pPr>
            <w:r>
              <w:rPr>
                <w:w w:val="99"/>
                <w:sz w:val="20"/>
              </w:rPr>
              <w:t>4</w:t>
            </w:r>
          </w:p>
        </w:tc>
        <w:tc>
          <w:tcPr>
            <w:tcW w:w="1788" w:type="dxa"/>
            <w:tcBorders>
              <w:right w:val="single" w:sz="4" w:space="0" w:color="D2D2D2"/>
            </w:tcBorders>
          </w:tcPr>
          <w:p w:rsidR="00D567D9" w:rsidRDefault="00D46725">
            <w:pPr>
              <w:pStyle w:val="TableParagraph"/>
              <w:spacing w:before="24"/>
              <w:ind w:right="740"/>
              <w:jc w:val="right"/>
              <w:rPr>
                <w:sz w:val="20"/>
              </w:rPr>
            </w:pPr>
            <w:r>
              <w:rPr>
                <w:w w:val="95"/>
                <w:sz w:val="20"/>
              </w:rPr>
              <w:t>8%</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85+</w:t>
            </w:r>
          </w:p>
        </w:tc>
        <w:tc>
          <w:tcPr>
            <w:tcW w:w="1492" w:type="dxa"/>
          </w:tcPr>
          <w:p w:rsidR="00D567D9" w:rsidRDefault="00D46725">
            <w:pPr>
              <w:pStyle w:val="TableParagraph"/>
              <w:spacing w:before="24"/>
              <w:ind w:left="681"/>
              <w:rPr>
                <w:sz w:val="20"/>
              </w:rPr>
            </w:pPr>
            <w:r>
              <w:rPr>
                <w:w w:val="99"/>
                <w:sz w:val="20"/>
              </w:rPr>
              <w:t>0</w:t>
            </w:r>
          </w:p>
        </w:tc>
        <w:tc>
          <w:tcPr>
            <w:tcW w:w="1788" w:type="dxa"/>
            <w:tcBorders>
              <w:right w:val="single" w:sz="4" w:space="0" w:color="D2D2D2"/>
            </w:tcBorders>
          </w:tcPr>
          <w:p w:rsidR="00D567D9" w:rsidRDefault="00D46725">
            <w:pPr>
              <w:pStyle w:val="TableParagraph"/>
              <w:spacing w:before="24"/>
              <w:ind w:right="740"/>
              <w:jc w:val="right"/>
              <w:rPr>
                <w:sz w:val="20"/>
              </w:rPr>
            </w:pPr>
            <w:r>
              <w:rPr>
                <w:w w:val="95"/>
                <w:sz w:val="20"/>
              </w:rPr>
              <w:t>0%</w:t>
            </w:r>
          </w:p>
        </w:tc>
      </w:tr>
      <w:tr w:rsidR="00D567D9">
        <w:trPr>
          <w:trHeight w:hRule="exact" w:val="335"/>
        </w:trPr>
        <w:tc>
          <w:tcPr>
            <w:tcW w:w="2365" w:type="dxa"/>
            <w:tcBorders>
              <w:left w:val="single" w:sz="4" w:space="0" w:color="D2D2D2"/>
              <w:bottom w:val="single" w:sz="4" w:space="0" w:color="D2D2D2"/>
            </w:tcBorders>
          </w:tcPr>
          <w:p w:rsidR="00D567D9" w:rsidRDefault="00D46725">
            <w:pPr>
              <w:pStyle w:val="TableParagraph"/>
              <w:spacing w:before="24"/>
              <w:ind w:left="30" w:right="432"/>
              <w:rPr>
                <w:sz w:val="20"/>
              </w:rPr>
            </w:pPr>
            <w:r>
              <w:rPr>
                <w:sz w:val="20"/>
              </w:rPr>
              <w:t>Blank</w:t>
            </w:r>
          </w:p>
        </w:tc>
        <w:tc>
          <w:tcPr>
            <w:tcW w:w="1492" w:type="dxa"/>
            <w:tcBorders>
              <w:bottom w:val="single" w:sz="4" w:space="0" w:color="D2D2D2"/>
            </w:tcBorders>
          </w:tcPr>
          <w:p w:rsidR="00D567D9" w:rsidRDefault="00D46725">
            <w:pPr>
              <w:pStyle w:val="TableParagraph"/>
              <w:spacing w:before="24"/>
              <w:ind w:left="681"/>
              <w:rPr>
                <w:sz w:val="20"/>
              </w:rPr>
            </w:pPr>
            <w:r>
              <w:rPr>
                <w:w w:val="99"/>
                <w:sz w:val="20"/>
              </w:rPr>
              <w:t>0</w:t>
            </w:r>
          </w:p>
        </w:tc>
        <w:tc>
          <w:tcPr>
            <w:tcW w:w="1788" w:type="dxa"/>
            <w:tcBorders>
              <w:bottom w:val="single" w:sz="4" w:space="0" w:color="D2D2D2"/>
              <w:right w:val="single" w:sz="4" w:space="0" w:color="D2D2D2"/>
            </w:tcBorders>
          </w:tcPr>
          <w:p w:rsidR="00D567D9" w:rsidRDefault="00D46725">
            <w:pPr>
              <w:pStyle w:val="TableParagraph"/>
              <w:spacing w:before="24"/>
              <w:ind w:right="740"/>
              <w:jc w:val="right"/>
              <w:rPr>
                <w:sz w:val="20"/>
              </w:rPr>
            </w:pPr>
            <w:r>
              <w:rPr>
                <w:w w:val="95"/>
                <w:sz w:val="20"/>
              </w:rPr>
              <w:t>0%</w:t>
            </w:r>
          </w:p>
        </w:tc>
      </w:tr>
    </w:tbl>
    <w:p w:rsidR="00D567D9" w:rsidRDefault="00D46725">
      <w:pPr>
        <w:spacing w:before="41"/>
        <w:ind w:left="937" w:right="666"/>
        <w:rPr>
          <w:sz w:val="16"/>
        </w:rPr>
      </w:pPr>
      <w:r>
        <w:rPr>
          <w:sz w:val="16"/>
        </w:rPr>
        <w:t>* May not add up to 100% due to rounding</w:t>
      </w:r>
    </w:p>
    <w:p w:rsidR="00D567D9" w:rsidRDefault="00D567D9">
      <w:pPr>
        <w:pStyle w:val="BodyText"/>
        <w:rPr>
          <w:sz w:val="16"/>
        </w:rPr>
      </w:pPr>
    </w:p>
    <w:p w:rsidR="00D567D9" w:rsidRDefault="00D567D9">
      <w:pPr>
        <w:pStyle w:val="BodyText"/>
        <w:rPr>
          <w:sz w:val="16"/>
        </w:rPr>
      </w:pPr>
    </w:p>
    <w:p w:rsidR="00D567D9" w:rsidRDefault="00D567D9">
      <w:pPr>
        <w:pStyle w:val="BodyText"/>
        <w:rPr>
          <w:sz w:val="16"/>
        </w:rPr>
      </w:pPr>
    </w:p>
    <w:p w:rsidR="00D567D9" w:rsidRDefault="00D46725">
      <w:pPr>
        <w:pStyle w:val="Heading1"/>
      </w:pPr>
      <w:r>
        <w:t>Q5: Ethnic group</w:t>
      </w:r>
    </w:p>
    <w:p w:rsidR="00D567D9" w:rsidRDefault="00D567D9">
      <w:pPr>
        <w:pStyle w:val="BodyText"/>
        <w:spacing w:before="6" w:after="1"/>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D567D9">
        <w:trPr>
          <w:trHeight w:hRule="exact" w:val="521"/>
        </w:trPr>
        <w:tc>
          <w:tcPr>
            <w:tcW w:w="2365" w:type="dxa"/>
            <w:tcBorders>
              <w:top w:val="single" w:sz="4" w:space="0" w:color="D2D2D2"/>
              <w:left w:val="single" w:sz="4" w:space="0" w:color="D2D2D2"/>
            </w:tcBorders>
          </w:tcPr>
          <w:p w:rsidR="00D567D9" w:rsidRDefault="00D567D9"/>
        </w:tc>
        <w:tc>
          <w:tcPr>
            <w:tcW w:w="1492" w:type="dxa"/>
            <w:tcBorders>
              <w:top w:val="single" w:sz="4" w:space="0" w:color="D2D2D2"/>
            </w:tcBorders>
          </w:tcPr>
          <w:p w:rsidR="00D567D9" w:rsidRDefault="00D46725">
            <w:pPr>
              <w:pStyle w:val="TableParagraph"/>
              <w:spacing w:before="32"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D567D9" w:rsidRDefault="00D46725">
            <w:pPr>
              <w:pStyle w:val="TableParagraph"/>
              <w:spacing w:before="32" w:line="224" w:lineRule="exact"/>
              <w:ind w:left="385" w:right="272" w:hanging="150"/>
              <w:rPr>
                <w:sz w:val="20"/>
              </w:rPr>
            </w:pPr>
            <w:r>
              <w:rPr>
                <w:sz w:val="20"/>
              </w:rPr>
              <w:t>Percentage of responses*</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White</w:t>
            </w:r>
          </w:p>
        </w:tc>
        <w:tc>
          <w:tcPr>
            <w:tcW w:w="1492" w:type="dxa"/>
          </w:tcPr>
          <w:p w:rsidR="00D567D9" w:rsidRDefault="00D46725">
            <w:pPr>
              <w:pStyle w:val="TableParagraph"/>
              <w:spacing w:before="23"/>
              <w:ind w:left="681"/>
              <w:rPr>
                <w:sz w:val="20"/>
              </w:rPr>
            </w:pPr>
            <w:r>
              <w:rPr>
                <w:w w:val="99"/>
                <w:sz w:val="20"/>
              </w:rPr>
              <w:t>9</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18%</w:t>
            </w:r>
          </w:p>
        </w:tc>
      </w:tr>
      <w:tr w:rsidR="00D567D9">
        <w:trPr>
          <w:trHeight w:hRule="exact" w:val="526"/>
        </w:trPr>
        <w:tc>
          <w:tcPr>
            <w:tcW w:w="2365" w:type="dxa"/>
            <w:tcBorders>
              <w:left w:val="single" w:sz="4" w:space="0" w:color="D2D2D2"/>
            </w:tcBorders>
          </w:tcPr>
          <w:p w:rsidR="00D567D9" w:rsidRDefault="00D46725">
            <w:pPr>
              <w:pStyle w:val="TableParagraph"/>
              <w:spacing w:before="33" w:line="224" w:lineRule="exact"/>
              <w:ind w:left="30" w:right="432"/>
              <w:rPr>
                <w:sz w:val="20"/>
              </w:rPr>
            </w:pPr>
            <w:r>
              <w:rPr>
                <w:sz w:val="20"/>
              </w:rPr>
              <w:t>Mixed/Multiple ethnic groups</w:t>
            </w:r>
          </w:p>
        </w:tc>
        <w:tc>
          <w:tcPr>
            <w:tcW w:w="1492" w:type="dxa"/>
          </w:tcPr>
          <w:p w:rsidR="00D567D9" w:rsidRDefault="00D46725">
            <w:pPr>
              <w:pStyle w:val="TableParagraph"/>
              <w:spacing w:before="24"/>
              <w:ind w:left="681"/>
              <w:rPr>
                <w:sz w:val="20"/>
              </w:rPr>
            </w:pPr>
            <w:r>
              <w:rPr>
                <w:w w:val="99"/>
                <w:sz w:val="20"/>
              </w:rPr>
              <w:t>0</w:t>
            </w:r>
          </w:p>
        </w:tc>
        <w:tc>
          <w:tcPr>
            <w:tcW w:w="1788" w:type="dxa"/>
            <w:tcBorders>
              <w:right w:val="single" w:sz="4" w:space="0" w:color="D2D2D2"/>
            </w:tcBorders>
          </w:tcPr>
          <w:p w:rsidR="00D567D9" w:rsidRDefault="00D46725">
            <w:pPr>
              <w:pStyle w:val="TableParagraph"/>
              <w:spacing w:before="24"/>
              <w:ind w:right="740"/>
              <w:jc w:val="right"/>
              <w:rPr>
                <w:sz w:val="20"/>
              </w:rPr>
            </w:pPr>
            <w:r>
              <w:rPr>
                <w:w w:val="95"/>
                <w:sz w:val="20"/>
              </w:rPr>
              <w:t>0%</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Asian/Asian British</w:t>
            </w:r>
          </w:p>
        </w:tc>
        <w:tc>
          <w:tcPr>
            <w:tcW w:w="1492" w:type="dxa"/>
          </w:tcPr>
          <w:p w:rsidR="00D567D9" w:rsidRDefault="00D46725">
            <w:pPr>
              <w:pStyle w:val="TableParagraph"/>
              <w:spacing w:before="23"/>
              <w:ind w:left="624" w:right="254"/>
              <w:rPr>
                <w:sz w:val="20"/>
              </w:rPr>
            </w:pPr>
            <w:r>
              <w:rPr>
                <w:sz w:val="20"/>
              </w:rPr>
              <w:t>28</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56%</w:t>
            </w:r>
          </w:p>
        </w:tc>
      </w:tr>
      <w:tr w:rsidR="00D567D9">
        <w:trPr>
          <w:trHeight w:hRule="exact" w:val="526"/>
        </w:trPr>
        <w:tc>
          <w:tcPr>
            <w:tcW w:w="2365" w:type="dxa"/>
            <w:tcBorders>
              <w:left w:val="single" w:sz="4" w:space="0" w:color="D2D2D2"/>
            </w:tcBorders>
          </w:tcPr>
          <w:p w:rsidR="00D567D9" w:rsidRDefault="00D46725">
            <w:pPr>
              <w:pStyle w:val="TableParagraph"/>
              <w:spacing w:before="32" w:line="224" w:lineRule="exact"/>
              <w:ind w:left="30" w:right="98"/>
              <w:rPr>
                <w:sz w:val="20"/>
              </w:rPr>
            </w:pPr>
            <w:r>
              <w:rPr>
                <w:sz w:val="20"/>
              </w:rPr>
              <w:t>Black/African/Caribbean/</w:t>
            </w:r>
            <w:r>
              <w:rPr>
                <w:w w:val="99"/>
                <w:sz w:val="20"/>
              </w:rPr>
              <w:t xml:space="preserve"> </w:t>
            </w:r>
            <w:r>
              <w:rPr>
                <w:sz w:val="20"/>
              </w:rPr>
              <w:t>Black British</w:t>
            </w:r>
          </w:p>
        </w:tc>
        <w:tc>
          <w:tcPr>
            <w:tcW w:w="1492" w:type="dxa"/>
          </w:tcPr>
          <w:p w:rsidR="00D567D9" w:rsidRDefault="00D46725">
            <w:pPr>
              <w:pStyle w:val="TableParagraph"/>
              <w:spacing w:before="23"/>
              <w:ind w:left="624" w:right="254"/>
              <w:rPr>
                <w:sz w:val="20"/>
              </w:rPr>
            </w:pPr>
            <w:r>
              <w:rPr>
                <w:sz w:val="20"/>
              </w:rPr>
              <w:t>12</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24%</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Other ethnic group</w:t>
            </w:r>
          </w:p>
        </w:tc>
        <w:tc>
          <w:tcPr>
            <w:tcW w:w="1492" w:type="dxa"/>
          </w:tcPr>
          <w:p w:rsidR="00D567D9" w:rsidRDefault="00D46725">
            <w:pPr>
              <w:pStyle w:val="TableParagraph"/>
              <w:spacing w:before="24"/>
              <w:ind w:left="681"/>
              <w:rPr>
                <w:sz w:val="20"/>
              </w:rPr>
            </w:pPr>
            <w:r>
              <w:rPr>
                <w:w w:val="99"/>
                <w:sz w:val="20"/>
              </w:rPr>
              <w:t>0</w:t>
            </w:r>
          </w:p>
        </w:tc>
        <w:tc>
          <w:tcPr>
            <w:tcW w:w="1788" w:type="dxa"/>
            <w:tcBorders>
              <w:right w:val="single" w:sz="4" w:space="0" w:color="D2D2D2"/>
            </w:tcBorders>
          </w:tcPr>
          <w:p w:rsidR="00D567D9" w:rsidRDefault="00D46725">
            <w:pPr>
              <w:pStyle w:val="TableParagraph"/>
              <w:spacing w:before="24"/>
              <w:ind w:right="740"/>
              <w:jc w:val="right"/>
              <w:rPr>
                <w:sz w:val="20"/>
              </w:rPr>
            </w:pPr>
            <w:r>
              <w:rPr>
                <w:w w:val="95"/>
                <w:sz w:val="20"/>
              </w:rPr>
              <w:t>0%</w:t>
            </w:r>
          </w:p>
        </w:tc>
      </w:tr>
      <w:tr w:rsidR="00D567D9">
        <w:trPr>
          <w:trHeight w:hRule="exact" w:val="335"/>
        </w:trPr>
        <w:tc>
          <w:tcPr>
            <w:tcW w:w="2365" w:type="dxa"/>
            <w:tcBorders>
              <w:left w:val="single" w:sz="4" w:space="0" w:color="D2D2D2"/>
              <w:bottom w:val="single" w:sz="4" w:space="0" w:color="D2D2D2"/>
            </w:tcBorders>
          </w:tcPr>
          <w:p w:rsidR="00D567D9" w:rsidRDefault="00D46725">
            <w:pPr>
              <w:pStyle w:val="TableParagraph"/>
              <w:spacing w:before="23"/>
              <w:ind w:left="30" w:right="432"/>
              <w:rPr>
                <w:sz w:val="20"/>
              </w:rPr>
            </w:pPr>
            <w:r>
              <w:rPr>
                <w:sz w:val="20"/>
              </w:rPr>
              <w:t>Blank</w:t>
            </w:r>
          </w:p>
        </w:tc>
        <w:tc>
          <w:tcPr>
            <w:tcW w:w="1492" w:type="dxa"/>
            <w:tcBorders>
              <w:bottom w:val="single" w:sz="4" w:space="0" w:color="D2D2D2"/>
            </w:tcBorders>
          </w:tcPr>
          <w:p w:rsidR="00D567D9" w:rsidRDefault="00D46725">
            <w:pPr>
              <w:pStyle w:val="TableParagraph"/>
              <w:spacing w:before="23"/>
              <w:ind w:left="681"/>
              <w:rPr>
                <w:sz w:val="20"/>
              </w:rPr>
            </w:pPr>
            <w:r>
              <w:rPr>
                <w:w w:val="99"/>
                <w:sz w:val="20"/>
              </w:rPr>
              <w:t>1</w:t>
            </w:r>
          </w:p>
        </w:tc>
        <w:tc>
          <w:tcPr>
            <w:tcW w:w="1788" w:type="dxa"/>
            <w:tcBorders>
              <w:bottom w:val="single" w:sz="4" w:space="0" w:color="D2D2D2"/>
              <w:right w:val="single" w:sz="4" w:space="0" w:color="D2D2D2"/>
            </w:tcBorders>
          </w:tcPr>
          <w:p w:rsidR="00D567D9" w:rsidRDefault="00D46725">
            <w:pPr>
              <w:pStyle w:val="TableParagraph"/>
              <w:spacing w:before="23"/>
              <w:ind w:right="740"/>
              <w:jc w:val="right"/>
              <w:rPr>
                <w:sz w:val="20"/>
              </w:rPr>
            </w:pPr>
            <w:r>
              <w:rPr>
                <w:w w:val="95"/>
                <w:sz w:val="20"/>
              </w:rPr>
              <w:t>2%</w:t>
            </w:r>
          </w:p>
        </w:tc>
      </w:tr>
    </w:tbl>
    <w:p w:rsidR="00D567D9" w:rsidRDefault="00D46725">
      <w:pPr>
        <w:spacing w:before="40"/>
        <w:ind w:left="937" w:right="666"/>
        <w:rPr>
          <w:sz w:val="16"/>
        </w:rPr>
      </w:pPr>
      <w:r>
        <w:rPr>
          <w:sz w:val="16"/>
        </w:rPr>
        <w:t>* May not add up to 100% due to rounding</w:t>
      </w:r>
    </w:p>
    <w:p w:rsidR="00D567D9" w:rsidRDefault="00D567D9">
      <w:pPr>
        <w:rPr>
          <w:sz w:val="16"/>
        </w:rPr>
        <w:sectPr w:rsidR="00D567D9">
          <w:footerReference w:type="default" r:id="rId10"/>
          <w:pgSz w:w="11910" w:h="16840"/>
          <w:pgMar w:top="940" w:right="440" w:bottom="1200" w:left="180" w:header="353" w:footer="1007" w:gutter="0"/>
          <w:pgNumType w:start="1"/>
          <w:cols w:space="720"/>
        </w:sectPr>
      </w:pPr>
    </w:p>
    <w:p w:rsidR="00D567D9" w:rsidRDefault="00D567D9">
      <w:pPr>
        <w:pStyle w:val="BodyText"/>
        <w:spacing w:before="7"/>
        <w:rPr>
          <w:sz w:val="29"/>
        </w:rPr>
      </w:pPr>
    </w:p>
    <w:p w:rsidR="00D567D9" w:rsidRDefault="00D46725">
      <w:pPr>
        <w:pStyle w:val="Heading1"/>
        <w:spacing w:before="74"/>
      </w:pPr>
      <w:r>
        <w:t>Q6: Day-to-day activities limited because of health?</w:t>
      </w:r>
    </w:p>
    <w:p w:rsidR="00D567D9" w:rsidRDefault="00D567D9">
      <w:pPr>
        <w:pStyle w:val="BodyText"/>
        <w:spacing w:before="6"/>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D567D9">
        <w:trPr>
          <w:trHeight w:hRule="exact" w:val="521"/>
        </w:trPr>
        <w:tc>
          <w:tcPr>
            <w:tcW w:w="2365" w:type="dxa"/>
            <w:tcBorders>
              <w:top w:val="single" w:sz="4" w:space="0" w:color="D2D2D2"/>
              <w:left w:val="single" w:sz="4" w:space="0" w:color="D2D2D2"/>
            </w:tcBorders>
          </w:tcPr>
          <w:p w:rsidR="00D567D9" w:rsidRDefault="00D567D9"/>
        </w:tc>
        <w:tc>
          <w:tcPr>
            <w:tcW w:w="1492" w:type="dxa"/>
            <w:tcBorders>
              <w:top w:val="single" w:sz="4" w:space="0" w:color="D2D2D2"/>
            </w:tcBorders>
          </w:tcPr>
          <w:p w:rsidR="00D567D9" w:rsidRDefault="00D46725">
            <w:pPr>
              <w:pStyle w:val="TableParagraph"/>
              <w:spacing w:before="32"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D567D9" w:rsidRDefault="00D46725">
            <w:pPr>
              <w:pStyle w:val="TableParagraph"/>
              <w:spacing w:before="32" w:line="224" w:lineRule="exact"/>
              <w:ind w:left="385" w:right="272" w:hanging="150"/>
              <w:rPr>
                <w:sz w:val="20"/>
              </w:rPr>
            </w:pPr>
            <w:r>
              <w:rPr>
                <w:sz w:val="20"/>
              </w:rPr>
              <w:t>Percentage of responses*</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Yes, limited a lot</w:t>
            </w:r>
          </w:p>
        </w:tc>
        <w:tc>
          <w:tcPr>
            <w:tcW w:w="1492" w:type="dxa"/>
          </w:tcPr>
          <w:p w:rsidR="00D567D9" w:rsidRDefault="00D46725">
            <w:pPr>
              <w:pStyle w:val="TableParagraph"/>
              <w:spacing w:before="24"/>
              <w:ind w:left="681"/>
              <w:rPr>
                <w:sz w:val="20"/>
              </w:rPr>
            </w:pPr>
            <w:r>
              <w:rPr>
                <w:w w:val="99"/>
                <w:sz w:val="20"/>
              </w:rPr>
              <w:t>3</w:t>
            </w:r>
          </w:p>
        </w:tc>
        <w:tc>
          <w:tcPr>
            <w:tcW w:w="1788" w:type="dxa"/>
            <w:tcBorders>
              <w:right w:val="single" w:sz="4" w:space="0" w:color="D2D2D2"/>
            </w:tcBorders>
          </w:tcPr>
          <w:p w:rsidR="00D567D9" w:rsidRDefault="00D46725">
            <w:pPr>
              <w:pStyle w:val="TableParagraph"/>
              <w:spacing w:before="24"/>
              <w:ind w:right="740"/>
              <w:jc w:val="right"/>
              <w:rPr>
                <w:sz w:val="20"/>
              </w:rPr>
            </w:pPr>
            <w:r>
              <w:rPr>
                <w:w w:val="95"/>
                <w:sz w:val="20"/>
              </w:rPr>
              <w:t>6%</w:t>
            </w:r>
          </w:p>
        </w:tc>
      </w:tr>
      <w:tr w:rsidR="00D567D9">
        <w:trPr>
          <w:trHeight w:hRule="exact" w:val="340"/>
        </w:trPr>
        <w:tc>
          <w:tcPr>
            <w:tcW w:w="2365" w:type="dxa"/>
            <w:tcBorders>
              <w:left w:val="single" w:sz="4" w:space="0" w:color="D2D2D2"/>
            </w:tcBorders>
          </w:tcPr>
          <w:p w:rsidR="00D567D9" w:rsidRDefault="00D46725">
            <w:pPr>
              <w:pStyle w:val="TableParagraph"/>
              <w:spacing w:before="24"/>
              <w:ind w:left="30" w:right="432"/>
              <w:rPr>
                <w:sz w:val="20"/>
              </w:rPr>
            </w:pPr>
            <w:r>
              <w:rPr>
                <w:sz w:val="20"/>
              </w:rPr>
              <w:t>Yes, limited a little</w:t>
            </w:r>
          </w:p>
        </w:tc>
        <w:tc>
          <w:tcPr>
            <w:tcW w:w="1492" w:type="dxa"/>
          </w:tcPr>
          <w:p w:rsidR="00D567D9" w:rsidRDefault="00D46725">
            <w:pPr>
              <w:pStyle w:val="TableParagraph"/>
              <w:spacing w:before="24"/>
              <w:ind w:left="681"/>
              <w:rPr>
                <w:sz w:val="20"/>
              </w:rPr>
            </w:pPr>
            <w:r>
              <w:rPr>
                <w:w w:val="99"/>
                <w:sz w:val="20"/>
              </w:rPr>
              <w:t>9</w:t>
            </w:r>
          </w:p>
        </w:tc>
        <w:tc>
          <w:tcPr>
            <w:tcW w:w="1788" w:type="dxa"/>
            <w:tcBorders>
              <w:right w:val="single" w:sz="4" w:space="0" w:color="D2D2D2"/>
            </w:tcBorders>
          </w:tcPr>
          <w:p w:rsidR="00D567D9" w:rsidRDefault="00D46725">
            <w:pPr>
              <w:pStyle w:val="TableParagraph"/>
              <w:spacing w:before="24"/>
              <w:ind w:right="685"/>
              <w:jc w:val="right"/>
              <w:rPr>
                <w:sz w:val="20"/>
              </w:rPr>
            </w:pPr>
            <w:r>
              <w:rPr>
                <w:sz w:val="20"/>
              </w:rPr>
              <w:t>18%</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No</w:t>
            </w:r>
          </w:p>
        </w:tc>
        <w:tc>
          <w:tcPr>
            <w:tcW w:w="1492" w:type="dxa"/>
          </w:tcPr>
          <w:p w:rsidR="00D567D9" w:rsidRDefault="00D46725">
            <w:pPr>
              <w:pStyle w:val="TableParagraph"/>
              <w:spacing w:before="23"/>
              <w:ind w:left="624" w:right="254"/>
              <w:rPr>
                <w:sz w:val="20"/>
              </w:rPr>
            </w:pPr>
            <w:r>
              <w:rPr>
                <w:sz w:val="20"/>
              </w:rPr>
              <w:t>35</w:t>
            </w:r>
          </w:p>
        </w:tc>
        <w:tc>
          <w:tcPr>
            <w:tcW w:w="1788" w:type="dxa"/>
            <w:tcBorders>
              <w:right w:val="single" w:sz="4" w:space="0" w:color="D2D2D2"/>
            </w:tcBorders>
          </w:tcPr>
          <w:p w:rsidR="00D567D9" w:rsidRDefault="00D46725">
            <w:pPr>
              <w:pStyle w:val="TableParagraph"/>
              <w:spacing w:before="23"/>
              <w:ind w:right="685"/>
              <w:jc w:val="right"/>
              <w:rPr>
                <w:sz w:val="20"/>
              </w:rPr>
            </w:pPr>
            <w:r>
              <w:rPr>
                <w:sz w:val="20"/>
              </w:rPr>
              <w:t>70%</w:t>
            </w:r>
          </w:p>
        </w:tc>
      </w:tr>
      <w:tr w:rsidR="00D567D9">
        <w:trPr>
          <w:trHeight w:hRule="exact" w:val="340"/>
        </w:trPr>
        <w:tc>
          <w:tcPr>
            <w:tcW w:w="2365" w:type="dxa"/>
            <w:tcBorders>
              <w:left w:val="single" w:sz="4" w:space="0" w:color="D2D2D2"/>
            </w:tcBorders>
          </w:tcPr>
          <w:p w:rsidR="00D567D9" w:rsidRDefault="00D46725">
            <w:pPr>
              <w:pStyle w:val="TableParagraph"/>
              <w:spacing w:before="23"/>
              <w:ind w:left="30" w:right="432"/>
              <w:rPr>
                <w:sz w:val="20"/>
              </w:rPr>
            </w:pPr>
            <w:r>
              <w:rPr>
                <w:sz w:val="20"/>
              </w:rPr>
              <w:t>Prefer not say</w:t>
            </w:r>
          </w:p>
        </w:tc>
        <w:tc>
          <w:tcPr>
            <w:tcW w:w="1492" w:type="dxa"/>
          </w:tcPr>
          <w:p w:rsidR="00D567D9" w:rsidRDefault="00D46725">
            <w:pPr>
              <w:pStyle w:val="TableParagraph"/>
              <w:spacing w:before="23"/>
              <w:ind w:left="681"/>
              <w:rPr>
                <w:sz w:val="20"/>
              </w:rPr>
            </w:pPr>
            <w:r>
              <w:rPr>
                <w:w w:val="99"/>
                <w:sz w:val="20"/>
              </w:rPr>
              <w:t>1</w:t>
            </w:r>
          </w:p>
        </w:tc>
        <w:tc>
          <w:tcPr>
            <w:tcW w:w="1788" w:type="dxa"/>
            <w:tcBorders>
              <w:right w:val="single" w:sz="4" w:space="0" w:color="D2D2D2"/>
            </w:tcBorders>
          </w:tcPr>
          <w:p w:rsidR="00D567D9" w:rsidRDefault="00D46725">
            <w:pPr>
              <w:pStyle w:val="TableParagraph"/>
              <w:spacing w:before="23"/>
              <w:ind w:right="740"/>
              <w:jc w:val="right"/>
              <w:rPr>
                <w:sz w:val="20"/>
              </w:rPr>
            </w:pPr>
            <w:r>
              <w:rPr>
                <w:w w:val="95"/>
                <w:sz w:val="20"/>
              </w:rPr>
              <w:t>2%</w:t>
            </w:r>
          </w:p>
        </w:tc>
      </w:tr>
      <w:tr w:rsidR="00D567D9">
        <w:trPr>
          <w:trHeight w:hRule="exact" w:val="335"/>
        </w:trPr>
        <w:tc>
          <w:tcPr>
            <w:tcW w:w="2365" w:type="dxa"/>
            <w:tcBorders>
              <w:left w:val="single" w:sz="4" w:space="0" w:color="D2D2D2"/>
              <w:bottom w:val="single" w:sz="4" w:space="0" w:color="D2D2D2"/>
            </w:tcBorders>
          </w:tcPr>
          <w:p w:rsidR="00D567D9" w:rsidRDefault="00D46725">
            <w:pPr>
              <w:pStyle w:val="TableParagraph"/>
              <w:spacing w:before="24"/>
              <w:ind w:left="30" w:right="432"/>
              <w:rPr>
                <w:sz w:val="20"/>
              </w:rPr>
            </w:pPr>
            <w:r>
              <w:rPr>
                <w:sz w:val="20"/>
              </w:rPr>
              <w:t>Blank</w:t>
            </w:r>
          </w:p>
        </w:tc>
        <w:tc>
          <w:tcPr>
            <w:tcW w:w="1492" w:type="dxa"/>
            <w:tcBorders>
              <w:bottom w:val="single" w:sz="4" w:space="0" w:color="D2D2D2"/>
            </w:tcBorders>
          </w:tcPr>
          <w:p w:rsidR="00D567D9" w:rsidRDefault="00D46725">
            <w:pPr>
              <w:pStyle w:val="TableParagraph"/>
              <w:spacing w:before="24"/>
              <w:ind w:left="681"/>
              <w:rPr>
                <w:sz w:val="20"/>
              </w:rPr>
            </w:pPr>
            <w:r>
              <w:rPr>
                <w:w w:val="99"/>
                <w:sz w:val="20"/>
              </w:rPr>
              <w:t>2</w:t>
            </w:r>
          </w:p>
        </w:tc>
        <w:tc>
          <w:tcPr>
            <w:tcW w:w="1788" w:type="dxa"/>
            <w:tcBorders>
              <w:bottom w:val="single" w:sz="4" w:space="0" w:color="D2D2D2"/>
              <w:right w:val="single" w:sz="4" w:space="0" w:color="D2D2D2"/>
            </w:tcBorders>
          </w:tcPr>
          <w:p w:rsidR="00D567D9" w:rsidRDefault="00D46725">
            <w:pPr>
              <w:pStyle w:val="TableParagraph"/>
              <w:spacing w:before="24"/>
              <w:ind w:right="740"/>
              <w:jc w:val="right"/>
              <w:rPr>
                <w:sz w:val="20"/>
              </w:rPr>
            </w:pPr>
            <w:r>
              <w:rPr>
                <w:w w:val="95"/>
                <w:sz w:val="20"/>
              </w:rPr>
              <w:t>4%</w:t>
            </w:r>
          </w:p>
        </w:tc>
      </w:tr>
    </w:tbl>
    <w:p w:rsidR="00D567D9" w:rsidRDefault="00D46725">
      <w:pPr>
        <w:spacing w:before="40"/>
        <w:ind w:left="937" w:right="666"/>
        <w:rPr>
          <w:sz w:val="16"/>
        </w:rPr>
      </w:pPr>
      <w:r>
        <w:rPr>
          <w:sz w:val="16"/>
        </w:rPr>
        <w:t>* May not add up to 100% due to rounding</w:t>
      </w:r>
    </w:p>
    <w:p w:rsidR="00D567D9" w:rsidRDefault="00D567D9">
      <w:pPr>
        <w:rPr>
          <w:sz w:val="16"/>
        </w:rPr>
        <w:sectPr w:rsidR="00D567D9">
          <w:pgSz w:w="11910" w:h="16840"/>
          <w:pgMar w:top="940" w:right="440" w:bottom="1200" w:left="180" w:header="353" w:footer="1007" w:gutter="0"/>
          <w:cols w:space="720"/>
        </w:sect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rPr>
          <w:rFonts w:ascii="Times New Roman"/>
        </w:rPr>
      </w:pPr>
    </w:p>
    <w:p w:rsidR="00D567D9" w:rsidRDefault="00D567D9">
      <w:pPr>
        <w:pStyle w:val="BodyText"/>
        <w:spacing w:before="2" w:after="1"/>
        <w:rPr>
          <w:rFonts w:ascii="Times New Roman"/>
          <w:sz w:val="17"/>
        </w:rPr>
      </w:pPr>
    </w:p>
    <w:p w:rsidR="00D567D9" w:rsidRDefault="00D46725">
      <w:pPr>
        <w:pStyle w:val="BodyText"/>
        <w:ind w:left="248"/>
        <w:rPr>
          <w:rFonts w:ascii="Times New Roman"/>
        </w:rPr>
      </w:pPr>
      <w:r>
        <w:rPr>
          <w:rFonts w:ascii="Times New Roman"/>
        </w:rPr>
      </w:r>
      <w:r>
        <w:rPr>
          <w:rFonts w:ascii="Times New Roman"/>
        </w:rPr>
        <w:pict>
          <v:group id="_x0000_s1026" style="width:547.5pt;height:129.9pt;mso-position-horizontal-relative:char;mso-position-vertical-relative:line" coordsize="10950,2598">
            <v:rect id="_x0000_s1028" style="position:absolute;width:10950;height:2597" fillcolor="silver" stroked="f"/>
            <v:shape id="_x0000_s1027" type="#_x0000_t202" style="position:absolute;width:10950;height:2598" filled="f" stroked="f">
              <v:textbox inset="0,0,0,0">
                <w:txbxContent>
                  <w:p w:rsidR="00D567D9" w:rsidRDefault="00D567D9">
                    <w:pPr>
                      <w:rPr>
                        <w:rFonts w:ascii="Times New Roman"/>
                        <w:sz w:val="40"/>
                      </w:rPr>
                    </w:pPr>
                  </w:p>
                  <w:p w:rsidR="00D567D9" w:rsidRDefault="00D567D9">
                    <w:pPr>
                      <w:spacing w:before="4"/>
                      <w:rPr>
                        <w:rFonts w:ascii="Times New Roman"/>
                        <w:sz w:val="52"/>
                      </w:rPr>
                    </w:pPr>
                  </w:p>
                  <w:p w:rsidR="00D567D9" w:rsidRDefault="00D46725">
                    <w:pPr>
                      <w:ind w:left="3347"/>
                      <w:rPr>
                        <w:sz w:val="40"/>
                      </w:rPr>
                    </w:pPr>
                    <w:r>
                      <w:rPr>
                        <w:sz w:val="40"/>
                      </w:rPr>
                      <w:t>Supporting documents</w:t>
                    </w:r>
                  </w:p>
                </w:txbxContent>
              </v:textbox>
            </v:shape>
            <w10:wrap type="none"/>
            <w10:anchorlock/>
          </v:group>
        </w:pict>
      </w:r>
    </w:p>
    <w:p w:rsidR="00D567D9" w:rsidRDefault="00D567D9">
      <w:pPr>
        <w:rPr>
          <w:rFonts w:ascii="Times New Roman"/>
        </w:rPr>
        <w:sectPr w:rsidR="00D567D9">
          <w:headerReference w:type="default" r:id="rId11"/>
          <w:footerReference w:type="default" r:id="rId12"/>
          <w:pgSz w:w="11910" w:h="16840"/>
          <w:pgMar w:top="1580" w:right="400" w:bottom="1200" w:left="200" w:header="0" w:footer="1007" w:gutter="0"/>
          <w:cols w:space="720"/>
        </w:sectPr>
      </w:pPr>
    </w:p>
    <w:p w:rsidR="00D567D9" w:rsidRDefault="00D567D9">
      <w:pPr>
        <w:pStyle w:val="BodyText"/>
        <w:rPr>
          <w:rFonts w:ascii="Times New Roman"/>
        </w:rPr>
      </w:pPr>
    </w:p>
    <w:p w:rsidR="00D567D9" w:rsidRDefault="00D567D9">
      <w:pPr>
        <w:pStyle w:val="BodyText"/>
        <w:spacing w:before="1"/>
        <w:rPr>
          <w:rFonts w:ascii="Times New Roman"/>
          <w:sz w:val="18"/>
        </w:rPr>
      </w:pPr>
    </w:p>
    <w:p w:rsidR="00D567D9" w:rsidRDefault="00D46725">
      <w:pPr>
        <w:pStyle w:val="BodyText"/>
        <w:tabs>
          <w:tab w:val="left" w:pos="11163"/>
        </w:tabs>
        <w:spacing w:before="75"/>
        <w:ind w:left="118"/>
      </w:pPr>
      <w:r>
        <w:rPr>
          <w:spacing w:val="-16"/>
          <w:shd w:val="clear" w:color="auto" w:fill="D7EDFF"/>
        </w:rPr>
        <w:t xml:space="preserve"> </w:t>
      </w:r>
      <w:r>
        <w:rPr>
          <w:shd w:val="clear" w:color="auto" w:fill="D7EDFF"/>
        </w:rPr>
        <w:t>Additional information on the Friends and Family</w:t>
      </w:r>
      <w:r>
        <w:rPr>
          <w:spacing w:val="-1"/>
          <w:shd w:val="clear" w:color="auto" w:fill="D7EDFF"/>
        </w:rPr>
        <w:t xml:space="preserve"> </w:t>
      </w:r>
      <w:r>
        <w:rPr>
          <w:shd w:val="clear" w:color="auto" w:fill="D7EDFF"/>
        </w:rPr>
        <w:t>Test</w:t>
      </w:r>
      <w:r>
        <w:rPr>
          <w:shd w:val="clear" w:color="auto" w:fill="D7EDFF"/>
        </w:rPr>
        <w:tab/>
      </w:r>
    </w:p>
    <w:p w:rsidR="00D567D9" w:rsidRDefault="00D567D9">
      <w:pPr>
        <w:pStyle w:val="BodyText"/>
        <w:spacing w:before="1"/>
        <w:rPr>
          <w:sz w:val="11"/>
        </w:rPr>
      </w:pPr>
    </w:p>
    <w:p w:rsidR="00D567D9" w:rsidRDefault="00D46725">
      <w:pPr>
        <w:pStyle w:val="BodyText"/>
        <w:spacing w:before="83" w:line="224" w:lineRule="exact"/>
        <w:ind w:left="621" w:right="877"/>
      </w:pPr>
      <w:r>
        <w:t xml:space="preserve">The Friends and Family Test (FFT) is a feedback tool that supports the fundamental principle that people who use NHS services should have the opportunity to provide feedback on their experience that can be used to improve services. It is not a traditional </w:t>
      </w:r>
      <w:r>
        <w:t>survey. It is a continuous feedback loop between patients and practices.</w:t>
      </w:r>
    </w:p>
    <w:p w:rsidR="00D567D9" w:rsidRDefault="00D567D9">
      <w:pPr>
        <w:pStyle w:val="BodyText"/>
        <w:spacing w:before="3"/>
        <w:rPr>
          <w:sz w:val="19"/>
        </w:rPr>
      </w:pPr>
    </w:p>
    <w:p w:rsidR="00D567D9" w:rsidRDefault="00D46725">
      <w:pPr>
        <w:pStyle w:val="BodyText"/>
        <w:spacing w:before="1" w:line="224" w:lineRule="exact"/>
        <w:ind w:left="621" w:right="788"/>
      </w:pPr>
      <w:r>
        <w:t>Practices can use the feedback gathered through the FFT to celebrate successes and to support staff to make improvements where the experience of service does not live up to expectati</w:t>
      </w:r>
      <w:r>
        <w:t>ons. FFT results are also one useful source of information which can help to inform choice for patients and the public.</w:t>
      </w:r>
    </w:p>
    <w:p w:rsidR="00D567D9" w:rsidRDefault="00D567D9">
      <w:pPr>
        <w:pStyle w:val="BodyText"/>
        <w:spacing w:before="3"/>
        <w:rPr>
          <w:sz w:val="19"/>
        </w:rPr>
      </w:pPr>
    </w:p>
    <w:p w:rsidR="00D567D9" w:rsidRDefault="00D46725">
      <w:pPr>
        <w:pStyle w:val="BodyText"/>
        <w:spacing w:before="1" w:line="224" w:lineRule="exact"/>
        <w:ind w:left="621" w:right="2201"/>
      </w:pPr>
      <w:r>
        <w:t xml:space="preserve">More information and guidance about the use of the FFT in the NHS can be found at </w:t>
      </w:r>
      <w:hyperlink r:id="rId13">
        <w:r>
          <w:rPr>
            <w:color w:val="0000FF"/>
            <w:u w:val="single" w:color="0000FF"/>
          </w:rPr>
          <w:t xml:space="preserve">http://offlinehbpl.hbpl.co.uk/NewsAttachments/PGH/FFT.pdf </w:t>
        </w:r>
      </w:hyperlink>
      <w:r>
        <w:t xml:space="preserve">and </w:t>
      </w:r>
      <w:hyperlink r:id="rId14">
        <w:r>
          <w:rPr>
            <w:color w:val="0000FF"/>
            <w:u w:val="single" w:color="0000FF"/>
          </w:rPr>
          <w:t>http://www.england.nhs.uk/wp-</w:t>
        </w:r>
      </w:hyperlink>
      <w:r>
        <w:rPr>
          <w:color w:val="0000FF"/>
          <w:u w:val="single" w:color="0000FF"/>
        </w:rPr>
        <w:t xml:space="preserve"> </w:t>
      </w:r>
      <w:hyperlink r:id="rId15">
        <w:r>
          <w:rPr>
            <w:color w:val="0000FF"/>
            <w:u w:val="single" w:color="0000FF"/>
          </w:rPr>
          <w:t>content/uploads/</w:t>
        </w:r>
      </w:hyperlink>
      <w:hyperlink r:id="rId16">
        <w:r>
          <w:rPr>
            <w:color w:val="0000FF"/>
            <w:u w:val="single" w:color="0000FF"/>
          </w:rPr>
          <w:t>2014/07</w:t>
        </w:r>
      </w:hyperlink>
      <w:hyperlink r:id="rId17">
        <w:r>
          <w:rPr>
            <w:color w:val="0000FF"/>
            <w:u w:val="single" w:color="0000FF"/>
          </w:rPr>
          <w:t>/fft-imp-guid-</w:t>
        </w:r>
      </w:hyperlink>
      <w:hyperlink r:id="rId18">
        <w:r>
          <w:rPr>
            <w:color w:val="0000FF"/>
            <w:u w:val="single" w:color="0000FF"/>
          </w:rPr>
          <w:t>14</w:t>
        </w:r>
      </w:hyperlink>
      <w:hyperlink r:id="rId19">
        <w:r>
          <w:rPr>
            <w:color w:val="0000FF"/>
            <w:u w:val="single" w:color="0000FF"/>
          </w:rPr>
          <w:t>.pdf</w:t>
        </w:r>
      </w:hyperlink>
      <w:r>
        <w:t>.</w:t>
      </w:r>
    </w:p>
    <w:p w:rsidR="00D567D9" w:rsidRDefault="00D567D9">
      <w:pPr>
        <w:spacing w:line="224" w:lineRule="exact"/>
        <w:sectPr w:rsidR="00D567D9">
          <w:footerReference w:type="default" r:id="rId20"/>
          <w:pgSz w:w="11910" w:h="16840"/>
          <w:pgMar w:top="940" w:right="440" w:bottom="1200" w:left="180" w:header="0" w:footer="1007" w:gutter="0"/>
          <w:cols w:space="720"/>
        </w:sectPr>
      </w:pPr>
    </w:p>
    <w:p w:rsidR="00D567D9" w:rsidRDefault="00D46725">
      <w:pPr>
        <w:pStyle w:val="BodyText"/>
        <w:ind w:left="118"/>
      </w:pPr>
      <w:r>
        <w:rPr>
          <w:noProof/>
          <w:lang w:val="en-GB" w:eastAsia="en-GB"/>
        </w:rPr>
        <w:lastRenderedPageBreak/>
        <w:drawing>
          <wp:inline distT="0" distB="0" distL="0" distR="0">
            <wp:extent cx="5907878" cy="8353425"/>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21" cstate="print"/>
                    <a:stretch>
                      <a:fillRect/>
                    </a:stretch>
                  </pic:blipFill>
                  <pic:spPr>
                    <a:xfrm>
                      <a:off x="0" y="0"/>
                      <a:ext cx="5907878" cy="8353425"/>
                    </a:xfrm>
                    <a:prstGeom prst="rect">
                      <a:avLst/>
                    </a:prstGeom>
                  </pic:spPr>
                </pic:pic>
              </a:graphicData>
            </a:graphic>
          </wp:inline>
        </w:drawing>
      </w:r>
    </w:p>
    <w:sectPr w:rsidR="00D567D9">
      <w:headerReference w:type="default" r:id="rId22"/>
      <w:footerReference w:type="default" r:id="rId23"/>
      <w:pgSz w:w="11910" w:h="16840"/>
      <w:pgMar w:top="1320" w:right="1680" w:bottom="1200" w:left="180" w:header="0" w:footer="10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6725">
      <w:r>
        <w:separator/>
      </w:r>
    </w:p>
  </w:endnote>
  <w:endnote w:type="continuationSeparator" w:id="0">
    <w:p w:rsidR="00000000" w:rsidRDefault="00D4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D9" w:rsidRDefault="00D46725">
    <w:pPr>
      <w:pStyle w:val="BodyText"/>
      <w:spacing w:line="14" w:lineRule="auto"/>
    </w:pPr>
    <w:r>
      <w:rPr>
        <w:noProof/>
        <w:lang w:val="en-GB" w:eastAsia="en-GB"/>
      </w:rPr>
      <w:drawing>
        <wp:anchor distT="0" distB="0" distL="0" distR="0" simplePos="0" relativeHeight="268406567"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952500" cy="5619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284.45pt;margin-top:797.05pt;width:15.25pt;height:12pt;z-index:-28864;mso-position-horizontal-relative:page;mso-position-vertical-relative:page" filled="f" stroked="f">
          <v:textbox inset="0,0,0,0">
            <w:txbxContent>
              <w:p w:rsidR="00D567D9" w:rsidRDefault="00D46725">
                <w:pPr>
                  <w:pStyle w:val="BodyText"/>
                  <w:spacing w:line="224" w:lineRule="exact"/>
                  <w:ind w:left="20"/>
                </w:pPr>
                <w:r>
                  <w:t>P</w:t>
                </w: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D9" w:rsidRDefault="00D46725">
    <w:pPr>
      <w:pStyle w:val="BodyText"/>
      <w:spacing w:line="14" w:lineRule="auto"/>
    </w:pPr>
    <w:r>
      <w:rPr>
        <w:noProof/>
        <w:lang w:val="en-GB" w:eastAsia="en-GB"/>
      </w:rPr>
      <w:drawing>
        <wp:anchor distT="0" distB="0" distL="0" distR="0" simplePos="0" relativeHeight="268406615"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952500" cy="5619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84.2pt;margin-top:797.05pt;width:15.8pt;height:12pt;z-index:-28816;mso-position-horizontal-relative:page;mso-position-vertical-relative:page" filled="f" stroked="f">
          <v:textbox inset="0,0,0,0">
            <w:txbxContent>
              <w:p w:rsidR="00D567D9" w:rsidRDefault="00D46725">
                <w:pPr>
                  <w:pStyle w:val="BodyText"/>
                  <w:spacing w:line="224" w:lineRule="exact"/>
                  <w:ind w:left="20"/>
                </w:pPr>
                <w:r>
                  <w:t>D</w:t>
                </w:r>
                <w:r>
                  <w:fldChar w:fldCharType="begin"/>
                </w:r>
                <w:r>
                  <w:instrText xml:space="preserve"> PAGE </w:instrText>
                </w:r>
                <w:r>
                  <w:fldChar w:fldCharType="separate"/>
                </w:r>
                <w:r>
                  <w:rPr>
                    <w:noProof/>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D9" w:rsidRDefault="00D46725">
    <w:pPr>
      <w:pStyle w:val="BodyText"/>
      <w:spacing w:line="14" w:lineRule="auto"/>
    </w:pPr>
    <w:r>
      <w:rPr>
        <w:noProof/>
        <w:lang w:val="en-GB" w:eastAsia="en-GB"/>
      </w:rPr>
      <w:drawing>
        <wp:anchor distT="0" distB="0" distL="0" distR="0" simplePos="0" relativeHeight="268406663"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952500" cy="561975"/>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D9" w:rsidRDefault="00D46725">
    <w:pPr>
      <w:pStyle w:val="BodyText"/>
      <w:spacing w:line="14" w:lineRule="auto"/>
    </w:pPr>
    <w:r>
      <w:rPr>
        <w:noProof/>
        <w:lang w:val="en-GB" w:eastAsia="en-GB"/>
      </w:rPr>
      <w:drawing>
        <wp:anchor distT="0" distB="0" distL="0" distR="0" simplePos="0" relativeHeight="268406687"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952500" cy="561975"/>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D9" w:rsidRDefault="00D46725">
    <w:pPr>
      <w:pStyle w:val="BodyText"/>
      <w:spacing w:line="14" w:lineRule="auto"/>
    </w:pPr>
    <w:r>
      <w:rPr>
        <w:noProof/>
        <w:lang w:val="en-GB" w:eastAsia="en-GB"/>
      </w:rPr>
      <w:drawing>
        <wp:anchor distT="0" distB="0" distL="0" distR="0" simplePos="0" relativeHeight="268406711"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952500" cy="5619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6725">
      <w:r>
        <w:separator/>
      </w:r>
    </w:p>
  </w:footnote>
  <w:footnote w:type="continuationSeparator" w:id="0">
    <w:p w:rsidR="00000000" w:rsidRDefault="00D4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D9" w:rsidRDefault="00D567D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D9" w:rsidRDefault="00D567D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64D3D"/>
    <w:multiLevelType w:val="hybridMultilevel"/>
    <w:tmpl w:val="C9B0FB5E"/>
    <w:lvl w:ilvl="0" w:tplc="090C7962">
      <w:start w:val="1"/>
      <w:numFmt w:val="bullet"/>
      <w:lvlText w:val="•"/>
      <w:lvlJc w:val="left"/>
      <w:pPr>
        <w:ind w:left="404" w:hanging="247"/>
      </w:pPr>
      <w:rPr>
        <w:rFonts w:ascii="Arial" w:eastAsia="Arial" w:hAnsi="Arial" w:cs="Arial" w:hint="default"/>
        <w:w w:val="99"/>
        <w:sz w:val="20"/>
        <w:szCs w:val="20"/>
      </w:rPr>
    </w:lvl>
    <w:lvl w:ilvl="1" w:tplc="2B3E2E46">
      <w:start w:val="1"/>
      <w:numFmt w:val="bullet"/>
      <w:lvlText w:val="•"/>
      <w:lvlJc w:val="left"/>
      <w:pPr>
        <w:ind w:left="1488" w:hanging="247"/>
      </w:pPr>
      <w:rPr>
        <w:rFonts w:hint="default"/>
      </w:rPr>
    </w:lvl>
    <w:lvl w:ilvl="2" w:tplc="BFA4ADE6">
      <w:start w:val="1"/>
      <w:numFmt w:val="bullet"/>
      <w:lvlText w:val="•"/>
      <w:lvlJc w:val="left"/>
      <w:pPr>
        <w:ind w:left="2577" w:hanging="247"/>
      </w:pPr>
      <w:rPr>
        <w:rFonts w:hint="default"/>
      </w:rPr>
    </w:lvl>
    <w:lvl w:ilvl="3" w:tplc="060C6CA6">
      <w:start w:val="1"/>
      <w:numFmt w:val="bullet"/>
      <w:lvlText w:val="•"/>
      <w:lvlJc w:val="left"/>
      <w:pPr>
        <w:ind w:left="3665" w:hanging="247"/>
      </w:pPr>
      <w:rPr>
        <w:rFonts w:hint="default"/>
      </w:rPr>
    </w:lvl>
    <w:lvl w:ilvl="4" w:tplc="901AB120">
      <w:start w:val="1"/>
      <w:numFmt w:val="bullet"/>
      <w:lvlText w:val="•"/>
      <w:lvlJc w:val="left"/>
      <w:pPr>
        <w:ind w:left="4754" w:hanging="247"/>
      </w:pPr>
      <w:rPr>
        <w:rFonts w:hint="default"/>
      </w:rPr>
    </w:lvl>
    <w:lvl w:ilvl="5" w:tplc="B490669E">
      <w:start w:val="1"/>
      <w:numFmt w:val="bullet"/>
      <w:lvlText w:val="•"/>
      <w:lvlJc w:val="left"/>
      <w:pPr>
        <w:ind w:left="5842" w:hanging="247"/>
      </w:pPr>
      <w:rPr>
        <w:rFonts w:hint="default"/>
      </w:rPr>
    </w:lvl>
    <w:lvl w:ilvl="6" w:tplc="515C9480">
      <w:start w:val="1"/>
      <w:numFmt w:val="bullet"/>
      <w:lvlText w:val="•"/>
      <w:lvlJc w:val="left"/>
      <w:pPr>
        <w:ind w:left="6931" w:hanging="247"/>
      </w:pPr>
      <w:rPr>
        <w:rFonts w:hint="default"/>
      </w:rPr>
    </w:lvl>
    <w:lvl w:ilvl="7" w:tplc="62363642">
      <w:start w:val="1"/>
      <w:numFmt w:val="bullet"/>
      <w:lvlText w:val="•"/>
      <w:lvlJc w:val="left"/>
      <w:pPr>
        <w:ind w:left="8019" w:hanging="247"/>
      </w:pPr>
      <w:rPr>
        <w:rFonts w:hint="default"/>
      </w:rPr>
    </w:lvl>
    <w:lvl w:ilvl="8" w:tplc="0CF8EDD8">
      <w:start w:val="1"/>
      <w:numFmt w:val="bullet"/>
      <w:lvlText w:val="•"/>
      <w:lvlJc w:val="left"/>
      <w:pPr>
        <w:ind w:left="9108" w:hanging="2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567D9"/>
    <w:rsid w:val="00D46725"/>
    <w:rsid w:val="00D5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3"/>
      <w:ind w:left="427" w:right="66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0"/>
      <w:ind w:left="404" w:hanging="246"/>
    </w:pPr>
  </w:style>
  <w:style w:type="paragraph" w:customStyle="1" w:styleId="TableParagraph">
    <w:name w:val="Table Paragraph"/>
    <w:basedOn w:val="Normal"/>
    <w:uiPriority w:val="1"/>
    <w:qFormat/>
    <w:pPr>
      <w:spacing w:before="42"/>
    </w:pPr>
  </w:style>
  <w:style w:type="paragraph" w:styleId="BalloonText">
    <w:name w:val="Balloon Text"/>
    <w:basedOn w:val="Normal"/>
    <w:link w:val="BalloonTextChar"/>
    <w:uiPriority w:val="99"/>
    <w:semiHidden/>
    <w:unhideWhenUsed/>
    <w:rsid w:val="00D46725"/>
    <w:rPr>
      <w:rFonts w:ascii="Tahoma" w:hAnsi="Tahoma" w:cs="Tahoma"/>
      <w:sz w:val="16"/>
      <w:szCs w:val="16"/>
    </w:rPr>
  </w:style>
  <w:style w:type="character" w:customStyle="1" w:styleId="BalloonTextChar">
    <w:name w:val="Balloon Text Char"/>
    <w:basedOn w:val="DefaultParagraphFont"/>
    <w:link w:val="BalloonText"/>
    <w:uiPriority w:val="99"/>
    <w:semiHidden/>
    <w:rsid w:val="00D4672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fflinehbpl.hbpl.co.uk/NewsAttachments/PGH/FFT.pdf" TargetMode="External"/><Relationship Id="rId18" Type="http://schemas.openxmlformats.org/officeDocument/2006/relationships/hyperlink" Target="http://offlinehbpl.hbpl.co.uk/NewsAttachments/PGH/FFT.pdf"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offlinehbpl.hbpl.co.uk/NewsAttachments/PGH/FF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fflinehbpl.hbpl.co.uk/NewsAttachments/PGH/FFT.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fflinehbpl.hbpl.co.uk/NewsAttachments/PGH/FFT.pdf"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offlinehbpl.hbpl.co.uk/NewsAttachments/PGH/FF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fflinehbpl.hbpl.co.uk/NewsAttachments/PGH/FFT.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1095</Words>
  <Characters>6244</Characters>
  <Application>Microsoft Office Word</Application>
  <DocSecurity>0</DocSecurity>
  <Lines>52</Lines>
  <Paragraphs>14</Paragraphs>
  <ScaleCrop>false</ScaleCrop>
  <Company>SL CSU</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SSRS_FFT_295</dc:title>
  <cp:lastModifiedBy>Mittal Punam (WPCT)</cp:lastModifiedBy>
  <cp:revision>2</cp:revision>
  <dcterms:created xsi:type="dcterms:W3CDTF">2016-09-06T14:14:00Z</dcterms:created>
  <dcterms:modified xsi:type="dcterms:W3CDTF">2016-09-06T14:15:00Z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Microsoft Reporting Services 10.0.0.0</vt:lpwstr>
  </property>
  <property fmtid="{D5CDD505-2E9C-101B-9397-08002B2CF9AE}" pid="4" name="LastSaved">
    <vt:filetime>2016-09-06T00:00:00Z</vt:filetime>
  </property>
</Properties>
</file>